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356A" w14:textId="1740E692" w:rsidR="0083358F" w:rsidRPr="007068A7" w:rsidRDefault="0083358F" w:rsidP="00EB3D3E">
      <w:pPr>
        <w:keepNext/>
        <w:spacing w:after="0" w:line="240" w:lineRule="auto"/>
        <w:contextualSpacing/>
        <w:rPr>
          <w:rFonts w:ascii="Arial Narrow" w:eastAsia="Times New Roman" w:hAnsi="Arial Narrow" w:cs="Arial"/>
          <w:sz w:val="40"/>
          <w:szCs w:val="40"/>
          <w:lang w:val="es-ES" w:eastAsia="es-ES"/>
        </w:rPr>
      </w:pPr>
    </w:p>
    <w:p w14:paraId="57680432" w14:textId="6AD7D0DB" w:rsidR="00D02867" w:rsidRPr="007068A7" w:rsidRDefault="00D02867" w:rsidP="00D02867">
      <w:pPr>
        <w:rPr>
          <w:rFonts w:ascii="Arial Narrow" w:hAnsi="Arial Narrow" w:cs="Arial"/>
          <w:b/>
          <w:bCs/>
          <w:color w:val="44546A" w:themeColor="text2"/>
          <w:sz w:val="40"/>
          <w:szCs w:val="40"/>
          <w:lang w:val="es-ES"/>
        </w:rPr>
      </w:pPr>
      <w:r w:rsidRPr="007068A7">
        <w:rPr>
          <w:rFonts w:ascii="Arial Narrow" w:hAnsi="Arial Narrow" w:cs="Arial"/>
          <w:b/>
          <w:bCs/>
          <w:color w:val="44546A" w:themeColor="text2"/>
          <w:sz w:val="40"/>
          <w:szCs w:val="40"/>
          <w:lang w:val="es-ES"/>
        </w:rPr>
        <w:t>No.</w:t>
      </w:r>
      <w:r w:rsidR="000462B1">
        <w:rPr>
          <w:rFonts w:ascii="Arial Narrow" w:hAnsi="Arial Narrow" w:cs="Arial"/>
          <w:b/>
          <w:bCs/>
          <w:color w:val="44546A" w:themeColor="text2"/>
          <w:sz w:val="40"/>
          <w:szCs w:val="40"/>
          <w:lang w:val="es-ES"/>
        </w:rPr>
        <w:t>109</w:t>
      </w:r>
      <w:r w:rsidR="000462B1" w:rsidRPr="007068A7">
        <w:rPr>
          <w:rFonts w:ascii="Arial Narrow" w:hAnsi="Arial Narrow" w:cs="Arial"/>
          <w:b/>
          <w:bCs/>
          <w:color w:val="44546A" w:themeColor="text2"/>
          <w:sz w:val="40"/>
          <w:szCs w:val="40"/>
          <w:lang w:val="es-ES"/>
        </w:rPr>
        <w:t xml:space="preserve"> /</w:t>
      </w:r>
      <w:r w:rsidRPr="007068A7">
        <w:rPr>
          <w:rFonts w:ascii="Arial Narrow" w:hAnsi="Arial Narrow" w:cs="Arial"/>
          <w:b/>
          <w:bCs/>
          <w:color w:val="44546A" w:themeColor="text2"/>
          <w:sz w:val="40"/>
          <w:szCs w:val="40"/>
          <w:lang w:val="es-ES"/>
        </w:rPr>
        <w:t xml:space="preserve"> </w:t>
      </w:r>
      <w:r w:rsidR="00B33D16" w:rsidRPr="007068A7">
        <w:rPr>
          <w:rFonts w:ascii="Arial Narrow" w:hAnsi="Arial Narrow" w:cs="Arial"/>
          <w:b/>
          <w:bCs/>
          <w:color w:val="44546A" w:themeColor="text2"/>
          <w:sz w:val="40"/>
          <w:szCs w:val="40"/>
          <w:lang w:val="es-ES"/>
        </w:rPr>
        <w:t>Agosto</w:t>
      </w:r>
      <w:r w:rsidRPr="007068A7">
        <w:rPr>
          <w:rFonts w:ascii="Arial Narrow" w:hAnsi="Arial Narrow" w:cs="Arial"/>
          <w:b/>
          <w:bCs/>
          <w:color w:val="44546A" w:themeColor="text2"/>
          <w:sz w:val="40"/>
          <w:szCs w:val="40"/>
          <w:lang w:val="es-ES"/>
        </w:rPr>
        <w:t xml:space="preserve"> </w:t>
      </w:r>
      <w:r w:rsidR="00B33D16" w:rsidRPr="007068A7">
        <w:rPr>
          <w:rFonts w:ascii="Arial Narrow" w:hAnsi="Arial Narrow" w:cs="Arial"/>
          <w:b/>
          <w:bCs/>
          <w:color w:val="44546A" w:themeColor="text2"/>
          <w:sz w:val="40"/>
          <w:szCs w:val="40"/>
          <w:lang w:val="es-ES"/>
        </w:rPr>
        <w:t>13</w:t>
      </w:r>
      <w:r w:rsidRPr="007068A7">
        <w:rPr>
          <w:rFonts w:ascii="Arial Narrow" w:hAnsi="Arial Narrow" w:cs="Arial"/>
          <w:b/>
          <w:bCs/>
          <w:color w:val="44546A" w:themeColor="text2"/>
          <w:sz w:val="40"/>
          <w:szCs w:val="40"/>
          <w:lang w:val="es-ES"/>
        </w:rPr>
        <w:t xml:space="preserve"> de 202</w:t>
      </w:r>
      <w:r w:rsidR="00B33D16" w:rsidRPr="007068A7">
        <w:rPr>
          <w:rFonts w:ascii="Arial Narrow" w:hAnsi="Arial Narrow" w:cs="Arial"/>
          <w:b/>
          <w:bCs/>
          <w:color w:val="44546A" w:themeColor="text2"/>
          <w:sz w:val="40"/>
          <w:szCs w:val="40"/>
          <w:lang w:val="es-ES"/>
        </w:rPr>
        <w:t>1</w:t>
      </w:r>
    </w:p>
    <w:p w14:paraId="4AAF9BE5" w14:textId="77777777" w:rsidR="00D02867" w:rsidRPr="007068A7" w:rsidRDefault="00D02867" w:rsidP="00D02867">
      <w:pPr>
        <w:rPr>
          <w:rFonts w:ascii="Arial Narrow" w:hAnsi="Arial Narrow" w:cs="Arial"/>
          <w:b/>
          <w:bCs/>
          <w:sz w:val="40"/>
          <w:szCs w:val="40"/>
          <w:lang w:val="es-ES"/>
        </w:rPr>
      </w:pPr>
    </w:p>
    <w:p w14:paraId="609D18B1" w14:textId="143347F5" w:rsidR="00323362" w:rsidRPr="007068A7" w:rsidRDefault="00323362" w:rsidP="00323362">
      <w:pPr>
        <w:keepNext/>
        <w:spacing w:after="0" w:line="240" w:lineRule="auto"/>
        <w:contextualSpacing/>
        <w:jc w:val="both"/>
        <w:rPr>
          <w:rFonts w:ascii="Arial Narrow" w:eastAsia="Times New Roman" w:hAnsi="Arial Narrow" w:cs="Arial"/>
          <w:sz w:val="26"/>
          <w:szCs w:val="26"/>
          <w:lang w:eastAsia="es-ES"/>
        </w:rPr>
      </w:pPr>
      <w:r w:rsidRPr="007068A7">
        <w:rPr>
          <w:rFonts w:ascii="Arial Narrow" w:eastAsia="Times New Roman" w:hAnsi="Arial Narrow" w:cs="Arial"/>
          <w:b/>
          <w:bCs/>
          <w:sz w:val="26"/>
          <w:szCs w:val="26"/>
          <w:lang w:eastAsia="es-ES"/>
        </w:rPr>
        <w:t xml:space="preserve">ASUNTO: </w:t>
      </w:r>
      <w:r w:rsidR="00B33D16" w:rsidRPr="007068A7">
        <w:rPr>
          <w:rFonts w:ascii="Arial Narrow" w:eastAsia="Times New Roman" w:hAnsi="Arial Narrow" w:cs="Arial"/>
          <w:b/>
          <w:bCs/>
          <w:sz w:val="26"/>
          <w:szCs w:val="26"/>
          <w:lang w:eastAsia="es-ES"/>
        </w:rPr>
        <w:t>Cambios</w:t>
      </w:r>
      <w:r w:rsidRPr="007068A7">
        <w:rPr>
          <w:rFonts w:ascii="Arial Narrow" w:eastAsia="Times New Roman" w:hAnsi="Arial Narrow" w:cs="Arial"/>
          <w:b/>
          <w:bCs/>
          <w:sz w:val="26"/>
          <w:szCs w:val="26"/>
          <w:lang w:eastAsia="es-ES"/>
        </w:rPr>
        <w:t xml:space="preserve"> </w:t>
      </w:r>
      <w:r w:rsidR="000A7165" w:rsidRPr="000A7165">
        <w:rPr>
          <w:rFonts w:ascii="Arial Narrow" w:eastAsia="Times New Roman" w:hAnsi="Arial Narrow" w:cs="Arial"/>
          <w:b/>
          <w:bCs/>
          <w:sz w:val="26"/>
          <w:szCs w:val="26"/>
          <w:lang w:eastAsia="es-ES"/>
        </w:rPr>
        <w:t xml:space="preserve">Nueva Versión 2021 del Sistema </w:t>
      </w:r>
      <w:r w:rsidR="00C65992">
        <w:rPr>
          <w:rFonts w:ascii="Arial Narrow" w:eastAsia="Times New Roman" w:hAnsi="Arial Narrow" w:cs="Arial"/>
          <w:b/>
          <w:bCs/>
          <w:sz w:val="26"/>
          <w:szCs w:val="26"/>
          <w:lang w:eastAsia="es-ES"/>
        </w:rPr>
        <w:t xml:space="preserve">de Información </w:t>
      </w:r>
      <w:r w:rsidR="000A7165" w:rsidRPr="000A7165">
        <w:rPr>
          <w:rFonts w:ascii="Arial Narrow" w:eastAsia="Times New Roman" w:hAnsi="Arial Narrow" w:cs="Arial"/>
          <w:b/>
          <w:bCs/>
          <w:sz w:val="26"/>
          <w:szCs w:val="26"/>
          <w:lang w:eastAsia="es-ES"/>
        </w:rPr>
        <w:t>SMART</w:t>
      </w:r>
    </w:p>
    <w:p w14:paraId="05C93537" w14:textId="77777777" w:rsidR="00323362" w:rsidRPr="007068A7" w:rsidRDefault="00323362" w:rsidP="00323362">
      <w:pPr>
        <w:keepNext/>
        <w:spacing w:after="0" w:line="240" w:lineRule="auto"/>
        <w:contextualSpacing/>
        <w:jc w:val="both"/>
        <w:rPr>
          <w:rFonts w:ascii="Arial Narrow" w:eastAsia="Times New Roman" w:hAnsi="Arial Narrow" w:cs="Arial"/>
          <w:sz w:val="26"/>
          <w:szCs w:val="26"/>
          <w:lang w:eastAsia="es-ES"/>
        </w:rPr>
      </w:pPr>
    </w:p>
    <w:p w14:paraId="130B3C93" w14:textId="77777777" w:rsidR="00323362" w:rsidRPr="007068A7" w:rsidRDefault="00323362" w:rsidP="00323362">
      <w:pPr>
        <w:keepNext/>
        <w:spacing w:after="0" w:line="240" w:lineRule="auto"/>
        <w:contextualSpacing/>
        <w:jc w:val="both"/>
        <w:rPr>
          <w:rFonts w:ascii="Arial Narrow" w:eastAsia="Times New Roman" w:hAnsi="Arial Narrow" w:cs="Arial"/>
          <w:sz w:val="26"/>
          <w:szCs w:val="26"/>
          <w:lang w:eastAsia="es-ES"/>
        </w:rPr>
      </w:pPr>
    </w:p>
    <w:p w14:paraId="7E890BA0" w14:textId="196FD917" w:rsidR="00145761" w:rsidRPr="00975B7A" w:rsidRDefault="00323362" w:rsidP="00145761">
      <w:pPr>
        <w:rPr>
          <w:rFonts w:ascii="Arial Narrow" w:eastAsia="Times New Roman" w:hAnsi="Arial Narrow" w:cs="Arial"/>
          <w:sz w:val="26"/>
          <w:szCs w:val="26"/>
          <w:lang w:eastAsia="es-ES"/>
        </w:rPr>
      </w:pPr>
      <w:r w:rsidRPr="007068A7">
        <w:rPr>
          <w:rFonts w:ascii="Arial Narrow" w:eastAsia="Times New Roman" w:hAnsi="Arial Narrow" w:cs="Arial"/>
          <w:sz w:val="26"/>
          <w:szCs w:val="26"/>
          <w:lang w:eastAsia="es-ES"/>
        </w:rPr>
        <w:t xml:space="preserve">La Cámara informa a sus Miembros </w:t>
      </w:r>
      <w:r w:rsidR="00145761" w:rsidRPr="00975B7A">
        <w:rPr>
          <w:rFonts w:ascii="Arial Narrow" w:eastAsia="Times New Roman" w:hAnsi="Arial Narrow" w:cs="Arial"/>
          <w:sz w:val="26"/>
          <w:szCs w:val="26"/>
          <w:lang w:eastAsia="es-ES"/>
        </w:rPr>
        <w:t xml:space="preserve">la implementación de la </w:t>
      </w:r>
      <w:r w:rsidR="00145761" w:rsidRPr="000A7165">
        <w:rPr>
          <w:rFonts w:ascii="Arial Narrow" w:eastAsia="Times New Roman" w:hAnsi="Arial Narrow" w:cs="Arial"/>
          <w:b/>
          <w:bCs/>
          <w:sz w:val="26"/>
          <w:szCs w:val="26"/>
          <w:lang w:eastAsia="es-ES"/>
        </w:rPr>
        <w:t xml:space="preserve">Nueva Versión 2021 del Sistema </w:t>
      </w:r>
      <w:r w:rsidR="00C65992">
        <w:rPr>
          <w:rFonts w:ascii="Arial Narrow" w:eastAsia="Times New Roman" w:hAnsi="Arial Narrow" w:cs="Arial"/>
          <w:b/>
          <w:bCs/>
          <w:sz w:val="26"/>
          <w:szCs w:val="26"/>
          <w:lang w:eastAsia="es-ES"/>
        </w:rPr>
        <w:t xml:space="preserve">de Información </w:t>
      </w:r>
      <w:r w:rsidR="00145761" w:rsidRPr="000A7165">
        <w:rPr>
          <w:rFonts w:ascii="Arial Narrow" w:eastAsia="Times New Roman" w:hAnsi="Arial Narrow" w:cs="Arial"/>
          <w:b/>
          <w:bCs/>
          <w:sz w:val="26"/>
          <w:szCs w:val="26"/>
          <w:lang w:eastAsia="es-ES"/>
        </w:rPr>
        <w:t>SMART</w:t>
      </w:r>
      <w:r w:rsidR="00145761" w:rsidRPr="00975B7A">
        <w:rPr>
          <w:rFonts w:ascii="Arial Narrow" w:eastAsia="Times New Roman" w:hAnsi="Arial Narrow" w:cs="Arial"/>
          <w:sz w:val="26"/>
          <w:szCs w:val="26"/>
          <w:lang w:eastAsia="es-ES"/>
        </w:rPr>
        <w:t xml:space="preserve">, la cual comenzará a operar a partir del </w:t>
      </w:r>
      <w:r w:rsidR="00145761" w:rsidRPr="005C34DD">
        <w:rPr>
          <w:rFonts w:ascii="Arial Narrow" w:eastAsia="Times New Roman" w:hAnsi="Arial Narrow" w:cs="Arial"/>
          <w:b/>
          <w:bCs/>
          <w:sz w:val="26"/>
          <w:szCs w:val="26"/>
          <w:lang w:eastAsia="es-ES"/>
        </w:rPr>
        <w:t>16 de noviembre de 2021</w:t>
      </w:r>
      <w:r w:rsidRPr="007068A7">
        <w:rPr>
          <w:rFonts w:ascii="Arial Narrow" w:eastAsia="Times New Roman" w:hAnsi="Arial Narrow" w:cs="Arial"/>
          <w:b/>
          <w:bCs/>
          <w:sz w:val="26"/>
          <w:szCs w:val="26"/>
          <w:lang w:eastAsia="es-ES"/>
        </w:rPr>
        <w:t xml:space="preserve">. </w:t>
      </w:r>
      <w:r w:rsidR="00145761">
        <w:rPr>
          <w:rFonts w:ascii="Arial Narrow" w:eastAsia="Times New Roman" w:hAnsi="Arial Narrow" w:cs="Arial"/>
          <w:sz w:val="26"/>
          <w:szCs w:val="26"/>
          <w:lang w:eastAsia="es-ES"/>
        </w:rPr>
        <w:t>L</w:t>
      </w:r>
      <w:r w:rsidR="00145761" w:rsidRPr="00975B7A">
        <w:rPr>
          <w:rFonts w:ascii="Arial Narrow" w:eastAsia="Times New Roman" w:hAnsi="Arial Narrow" w:cs="Arial"/>
          <w:sz w:val="26"/>
          <w:szCs w:val="26"/>
          <w:lang w:eastAsia="es-ES"/>
        </w:rPr>
        <w:t xml:space="preserve">os </w:t>
      </w:r>
      <w:r w:rsidR="00145761">
        <w:rPr>
          <w:rFonts w:ascii="Arial Narrow" w:eastAsia="Times New Roman" w:hAnsi="Arial Narrow" w:cs="Arial"/>
          <w:sz w:val="26"/>
          <w:szCs w:val="26"/>
          <w:lang w:eastAsia="es-ES"/>
        </w:rPr>
        <w:t>cambios</w:t>
      </w:r>
      <w:r w:rsidR="00145761" w:rsidRPr="00975B7A">
        <w:rPr>
          <w:rFonts w:ascii="Arial Narrow" w:eastAsia="Times New Roman" w:hAnsi="Arial Narrow" w:cs="Arial"/>
          <w:sz w:val="26"/>
          <w:szCs w:val="26"/>
          <w:lang w:eastAsia="es-ES"/>
        </w:rPr>
        <w:t xml:space="preserve"> que se producirán</w:t>
      </w:r>
      <w:r w:rsidR="00145761">
        <w:rPr>
          <w:rFonts w:ascii="Arial Narrow" w:eastAsia="Times New Roman" w:hAnsi="Arial Narrow" w:cs="Arial"/>
          <w:sz w:val="26"/>
          <w:szCs w:val="26"/>
          <w:lang w:eastAsia="es-ES"/>
        </w:rPr>
        <w:t xml:space="preserve"> en las tablas </w:t>
      </w:r>
      <w:proofErr w:type="spellStart"/>
      <w:r w:rsidR="00145761">
        <w:rPr>
          <w:rFonts w:ascii="Arial Narrow" w:eastAsia="Times New Roman" w:hAnsi="Arial Narrow" w:cs="Arial"/>
          <w:sz w:val="26"/>
          <w:szCs w:val="26"/>
          <w:lang w:eastAsia="es-ES"/>
        </w:rPr>
        <w:t>Meff</w:t>
      </w:r>
      <w:proofErr w:type="spellEnd"/>
      <w:r w:rsidR="00145761">
        <w:rPr>
          <w:rFonts w:ascii="Arial Narrow" w:eastAsia="Times New Roman" w:hAnsi="Arial Narrow" w:cs="Arial"/>
          <w:sz w:val="26"/>
          <w:szCs w:val="26"/>
          <w:lang w:eastAsia="es-ES"/>
        </w:rPr>
        <w:t xml:space="preserve"> Server y </w:t>
      </w:r>
      <w:proofErr w:type="spellStart"/>
      <w:r w:rsidR="00145761">
        <w:rPr>
          <w:rFonts w:ascii="Arial Narrow" w:eastAsia="Times New Roman" w:hAnsi="Arial Narrow" w:cs="Arial"/>
          <w:sz w:val="26"/>
          <w:szCs w:val="26"/>
          <w:lang w:eastAsia="es-ES"/>
        </w:rPr>
        <w:t>Meff</w:t>
      </w:r>
      <w:proofErr w:type="spellEnd"/>
      <w:r w:rsidR="00145761">
        <w:rPr>
          <w:rFonts w:ascii="Arial Narrow" w:eastAsia="Times New Roman" w:hAnsi="Arial Narrow" w:cs="Arial"/>
          <w:sz w:val="26"/>
          <w:szCs w:val="26"/>
          <w:lang w:eastAsia="es-ES"/>
        </w:rPr>
        <w:t xml:space="preserve"> </w:t>
      </w:r>
      <w:proofErr w:type="spellStart"/>
      <w:r w:rsidR="00145761">
        <w:rPr>
          <w:rFonts w:ascii="Arial Narrow" w:eastAsia="Times New Roman" w:hAnsi="Arial Narrow" w:cs="Arial"/>
          <w:sz w:val="26"/>
          <w:szCs w:val="26"/>
          <w:lang w:eastAsia="es-ES"/>
        </w:rPr>
        <w:t>Station</w:t>
      </w:r>
      <w:proofErr w:type="spellEnd"/>
      <w:r w:rsidR="00145761">
        <w:rPr>
          <w:rFonts w:ascii="Arial Narrow" w:eastAsia="Times New Roman" w:hAnsi="Arial Narrow" w:cs="Arial"/>
          <w:sz w:val="26"/>
          <w:szCs w:val="26"/>
          <w:lang w:eastAsia="es-ES"/>
        </w:rPr>
        <w:t xml:space="preserve"> son</w:t>
      </w:r>
      <w:r w:rsidR="00145761" w:rsidRPr="00975B7A">
        <w:rPr>
          <w:rFonts w:ascii="Arial Narrow" w:eastAsia="Times New Roman" w:hAnsi="Arial Narrow" w:cs="Arial"/>
          <w:sz w:val="26"/>
          <w:szCs w:val="26"/>
          <w:lang w:eastAsia="es-ES"/>
        </w:rPr>
        <w:t>:</w:t>
      </w:r>
    </w:p>
    <w:p w14:paraId="311F92B8" w14:textId="6A8FEA0A" w:rsidR="00323362" w:rsidRPr="007068A7" w:rsidRDefault="00323362" w:rsidP="00323362">
      <w:pPr>
        <w:keepNext/>
        <w:spacing w:after="0" w:line="240" w:lineRule="auto"/>
        <w:contextualSpacing/>
        <w:jc w:val="both"/>
        <w:rPr>
          <w:rFonts w:ascii="Arial Narrow" w:eastAsia="Times New Roman" w:hAnsi="Arial Narrow" w:cs="Arial"/>
          <w:sz w:val="26"/>
          <w:szCs w:val="26"/>
          <w:lang w:val="es-ES" w:eastAsia="es-ES"/>
        </w:rPr>
      </w:pPr>
    </w:p>
    <w:p w14:paraId="27C36595" w14:textId="151919D3" w:rsidR="00B33D16" w:rsidRPr="007068A7" w:rsidRDefault="00B33D16" w:rsidP="00323362">
      <w:pPr>
        <w:keepNext/>
        <w:spacing w:after="0" w:line="240" w:lineRule="auto"/>
        <w:contextualSpacing/>
        <w:jc w:val="both"/>
        <w:rPr>
          <w:rFonts w:ascii="Arial Narrow" w:eastAsia="Times New Roman" w:hAnsi="Arial Narrow" w:cs="Arial"/>
          <w:b/>
          <w:bCs/>
          <w:sz w:val="26"/>
          <w:szCs w:val="26"/>
          <w:lang w:eastAsia="es-ES"/>
        </w:rPr>
      </w:pPr>
      <w:r w:rsidRPr="007068A7">
        <w:rPr>
          <w:rFonts w:ascii="Arial Narrow" w:eastAsia="Times New Roman" w:hAnsi="Arial Narrow" w:cs="Arial"/>
          <w:b/>
          <w:bCs/>
          <w:sz w:val="26"/>
          <w:szCs w:val="26"/>
          <w:lang w:eastAsia="es-ES"/>
        </w:rPr>
        <w:t xml:space="preserve">Cambios Tablas </w:t>
      </w:r>
      <w:proofErr w:type="spellStart"/>
      <w:r w:rsidRPr="007068A7">
        <w:rPr>
          <w:rFonts w:ascii="Arial Narrow" w:eastAsia="Times New Roman" w:hAnsi="Arial Narrow" w:cs="Arial"/>
          <w:b/>
          <w:bCs/>
          <w:sz w:val="26"/>
          <w:szCs w:val="26"/>
          <w:lang w:eastAsia="es-ES"/>
        </w:rPr>
        <w:t>Meff</w:t>
      </w:r>
      <w:proofErr w:type="spellEnd"/>
      <w:r w:rsidRPr="007068A7">
        <w:rPr>
          <w:rFonts w:ascii="Arial Narrow" w:eastAsia="Times New Roman" w:hAnsi="Arial Narrow" w:cs="Arial"/>
          <w:b/>
          <w:bCs/>
          <w:sz w:val="26"/>
          <w:szCs w:val="26"/>
          <w:lang w:eastAsia="es-ES"/>
        </w:rPr>
        <w:t xml:space="preserve"> Server</w:t>
      </w:r>
    </w:p>
    <w:p w14:paraId="07AED750" w14:textId="77777777" w:rsidR="00B33D16" w:rsidRPr="007068A7" w:rsidRDefault="00B33D16" w:rsidP="00323362">
      <w:pPr>
        <w:rPr>
          <w:rFonts w:ascii="Arial Narrow" w:eastAsia="Times New Roman" w:hAnsi="Arial Narrow" w:cs="Arial"/>
          <w:sz w:val="26"/>
          <w:szCs w:val="26"/>
          <w:lang w:val="en-US" w:eastAsia="es-ES"/>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434"/>
        <w:gridCol w:w="2054"/>
        <w:gridCol w:w="1883"/>
        <w:gridCol w:w="5555"/>
      </w:tblGrid>
      <w:tr w:rsidR="005E5B9F" w:rsidRPr="005E5B9F" w14:paraId="789C59BC" w14:textId="77777777" w:rsidTr="000B6A78">
        <w:trPr>
          <w:trHeight w:val="63"/>
        </w:trPr>
        <w:tc>
          <w:tcPr>
            <w:tcW w:w="10263" w:type="dxa"/>
            <w:gridSpan w:val="5"/>
            <w:shd w:val="clear" w:color="auto" w:fill="E7E6E6" w:themeFill="background2"/>
            <w:vAlign w:val="center"/>
            <w:hideMark/>
          </w:tcPr>
          <w:p w14:paraId="431DCC25" w14:textId="4E2CE73E" w:rsidR="00B51685" w:rsidRDefault="005E5B9F" w:rsidP="000B6A78">
            <w:pPr>
              <w:shd w:val="clear" w:color="auto" w:fill="E7E6E6" w:themeFill="background2"/>
              <w:spacing w:after="0" w:line="240" w:lineRule="auto"/>
              <w:jc w:val="center"/>
              <w:rPr>
                <w:rFonts w:ascii="Arial Narrow" w:eastAsia="Times New Roman" w:hAnsi="Arial Narrow" w:cs="Calibri"/>
                <w:u w:val="single"/>
                <w:lang w:eastAsia="es-CO"/>
              </w:rPr>
            </w:pPr>
            <w:r w:rsidRPr="005E5B9F">
              <w:rPr>
                <w:rFonts w:ascii="Arial Narrow" w:eastAsia="Times New Roman" w:hAnsi="Arial Narrow" w:cs="Calibri"/>
                <w:b/>
                <w:bCs/>
                <w:lang w:eastAsia="es-CO"/>
              </w:rPr>
              <w:t>Tipos de contrato: CCONTRTYP.DB</w:t>
            </w:r>
            <w:r w:rsidRPr="005E5B9F">
              <w:rPr>
                <w:rFonts w:ascii="Arial Narrow" w:eastAsia="Times New Roman" w:hAnsi="Arial Narrow" w:cs="Calibri"/>
                <w:lang w:eastAsia="es-CO"/>
              </w:rPr>
              <w:t xml:space="preserve"> </w:t>
            </w:r>
            <w:r w:rsidRPr="005E5B9F">
              <w:rPr>
                <w:rFonts w:ascii="Arial Narrow" w:eastAsia="Times New Roman" w:hAnsi="Arial Narrow" w:cs="Calibri"/>
                <w:lang w:eastAsia="es-CO"/>
              </w:rPr>
              <w:br/>
            </w:r>
            <w:r w:rsidRPr="005E5B9F">
              <w:rPr>
                <w:rFonts w:ascii="Arial Narrow" w:eastAsia="Times New Roman" w:hAnsi="Arial Narrow" w:cs="Calibri"/>
                <w:u w:val="single"/>
                <w:lang w:eastAsia="es-CO"/>
              </w:rPr>
              <w:t>Campo Eliminado</w:t>
            </w:r>
          </w:p>
          <w:p w14:paraId="2BB00626" w14:textId="77777777" w:rsidR="000B6A78" w:rsidRDefault="000B6A78" w:rsidP="000B6A78">
            <w:pPr>
              <w:shd w:val="clear" w:color="auto" w:fill="E7E6E6" w:themeFill="background2"/>
              <w:spacing w:after="0" w:line="240" w:lineRule="auto"/>
              <w:jc w:val="center"/>
              <w:rPr>
                <w:rFonts w:ascii="Arial Narrow" w:eastAsia="Times New Roman" w:hAnsi="Arial Narrow" w:cs="Calibri"/>
                <w:u w:val="single"/>
                <w:lang w:eastAsia="es-CO"/>
              </w:rPr>
            </w:pPr>
          </w:p>
          <w:p w14:paraId="60069C05" w14:textId="149B8C23" w:rsidR="005E5B9F" w:rsidRPr="005E5B9F" w:rsidRDefault="005E5B9F" w:rsidP="005E5B9F">
            <w:pPr>
              <w:spacing w:after="0" w:line="240" w:lineRule="auto"/>
              <w:jc w:val="center"/>
              <w:rPr>
                <w:rFonts w:ascii="Arial Narrow" w:eastAsia="Times New Roman" w:hAnsi="Arial Narrow" w:cs="Calibri"/>
                <w:lang w:eastAsia="es-CO"/>
              </w:rPr>
            </w:pPr>
          </w:p>
        </w:tc>
      </w:tr>
      <w:tr w:rsidR="005E5B9F" w:rsidRPr="005E5B9F" w14:paraId="62F12DC8" w14:textId="77777777" w:rsidTr="005E5B9F">
        <w:trPr>
          <w:trHeight w:val="63"/>
        </w:trPr>
        <w:tc>
          <w:tcPr>
            <w:tcW w:w="337" w:type="dxa"/>
            <w:shd w:val="clear" w:color="000000" w:fill="D9D9D9"/>
            <w:vAlign w:val="center"/>
            <w:hideMark/>
          </w:tcPr>
          <w:p w14:paraId="212B6D0C" w14:textId="77777777" w:rsidR="005E5B9F" w:rsidRPr="005E5B9F" w:rsidRDefault="005E5B9F" w:rsidP="005E5B9F">
            <w:pPr>
              <w:spacing w:after="0" w:line="240" w:lineRule="auto"/>
              <w:jc w:val="both"/>
              <w:rPr>
                <w:rFonts w:ascii="Arial Narrow" w:eastAsia="Times New Roman" w:hAnsi="Arial Narrow" w:cs="Arial"/>
                <w:b/>
                <w:bCs/>
                <w:sz w:val="18"/>
                <w:szCs w:val="18"/>
                <w:lang w:eastAsia="es-CO"/>
              </w:rPr>
            </w:pPr>
            <w:r w:rsidRPr="005E5B9F">
              <w:rPr>
                <w:rFonts w:ascii="Arial Narrow" w:eastAsia="Times New Roman" w:hAnsi="Arial Narrow" w:cs="Arial"/>
                <w:b/>
                <w:bCs/>
                <w:sz w:val="18"/>
                <w:szCs w:val="18"/>
                <w:lang w:eastAsia="es-CO"/>
              </w:rPr>
              <w:t>#</w:t>
            </w:r>
          </w:p>
        </w:tc>
        <w:tc>
          <w:tcPr>
            <w:tcW w:w="434" w:type="dxa"/>
            <w:shd w:val="clear" w:color="000000" w:fill="D9D9D9"/>
            <w:vAlign w:val="center"/>
            <w:hideMark/>
          </w:tcPr>
          <w:p w14:paraId="1A0320A1" w14:textId="77777777" w:rsidR="005E5B9F" w:rsidRPr="005E5B9F" w:rsidRDefault="005E5B9F" w:rsidP="005E5B9F">
            <w:pPr>
              <w:spacing w:after="0" w:line="240" w:lineRule="auto"/>
              <w:jc w:val="both"/>
              <w:rPr>
                <w:rFonts w:ascii="Arial Narrow" w:eastAsia="Times New Roman" w:hAnsi="Arial Narrow" w:cs="Arial"/>
                <w:b/>
                <w:bCs/>
                <w:sz w:val="18"/>
                <w:szCs w:val="18"/>
                <w:lang w:eastAsia="es-CO"/>
              </w:rPr>
            </w:pPr>
            <w:r w:rsidRPr="005E5B9F">
              <w:rPr>
                <w:rFonts w:ascii="Arial Narrow" w:eastAsia="Times New Roman" w:hAnsi="Arial Narrow" w:cs="Arial"/>
                <w:b/>
                <w:bCs/>
                <w:sz w:val="18"/>
                <w:szCs w:val="18"/>
                <w:lang w:eastAsia="es-CO"/>
              </w:rPr>
              <w:t>*</w:t>
            </w:r>
          </w:p>
        </w:tc>
        <w:tc>
          <w:tcPr>
            <w:tcW w:w="2054" w:type="dxa"/>
            <w:shd w:val="clear" w:color="000000" w:fill="D9D9D9"/>
            <w:vAlign w:val="center"/>
            <w:hideMark/>
          </w:tcPr>
          <w:p w14:paraId="05078DF8" w14:textId="77777777" w:rsidR="005E5B9F" w:rsidRPr="005E5B9F" w:rsidRDefault="005E5B9F" w:rsidP="005E5B9F">
            <w:pPr>
              <w:spacing w:after="0" w:line="240" w:lineRule="auto"/>
              <w:jc w:val="both"/>
              <w:rPr>
                <w:rFonts w:ascii="Arial Narrow" w:eastAsia="Times New Roman" w:hAnsi="Arial Narrow" w:cs="Arial"/>
                <w:b/>
                <w:bCs/>
                <w:sz w:val="18"/>
                <w:szCs w:val="18"/>
                <w:lang w:eastAsia="es-CO"/>
              </w:rPr>
            </w:pPr>
            <w:r w:rsidRPr="005E5B9F">
              <w:rPr>
                <w:rFonts w:ascii="Arial Narrow" w:eastAsia="Times New Roman" w:hAnsi="Arial Narrow" w:cs="Arial"/>
                <w:b/>
                <w:bCs/>
                <w:sz w:val="18"/>
                <w:szCs w:val="18"/>
                <w:lang w:eastAsia="es-CO"/>
              </w:rPr>
              <w:t>Campo</w:t>
            </w:r>
          </w:p>
        </w:tc>
        <w:tc>
          <w:tcPr>
            <w:tcW w:w="1883" w:type="dxa"/>
            <w:shd w:val="clear" w:color="000000" w:fill="D9D9D9"/>
            <w:vAlign w:val="center"/>
            <w:hideMark/>
          </w:tcPr>
          <w:p w14:paraId="0DDE0F88" w14:textId="77777777" w:rsidR="005E5B9F" w:rsidRPr="005E5B9F" w:rsidRDefault="005E5B9F" w:rsidP="005E5B9F">
            <w:pPr>
              <w:spacing w:after="0" w:line="240" w:lineRule="auto"/>
              <w:jc w:val="both"/>
              <w:rPr>
                <w:rFonts w:ascii="Arial Narrow" w:eastAsia="Times New Roman" w:hAnsi="Arial Narrow" w:cs="Arial"/>
                <w:b/>
                <w:bCs/>
                <w:sz w:val="18"/>
                <w:szCs w:val="18"/>
                <w:lang w:eastAsia="es-CO"/>
              </w:rPr>
            </w:pPr>
            <w:r w:rsidRPr="005E5B9F">
              <w:rPr>
                <w:rFonts w:ascii="Arial Narrow" w:eastAsia="Times New Roman" w:hAnsi="Arial Narrow" w:cs="Arial"/>
                <w:b/>
                <w:bCs/>
                <w:sz w:val="18"/>
                <w:szCs w:val="18"/>
                <w:lang w:eastAsia="es-CO"/>
              </w:rPr>
              <w:t>Tipo</w:t>
            </w:r>
          </w:p>
        </w:tc>
        <w:tc>
          <w:tcPr>
            <w:tcW w:w="5553" w:type="dxa"/>
            <w:shd w:val="clear" w:color="000000" w:fill="D9D9D9"/>
            <w:vAlign w:val="center"/>
            <w:hideMark/>
          </w:tcPr>
          <w:p w14:paraId="1B067CDF" w14:textId="77777777" w:rsidR="005E5B9F" w:rsidRPr="005E5B9F" w:rsidRDefault="005E5B9F" w:rsidP="005E5B9F">
            <w:pPr>
              <w:spacing w:after="0" w:line="240" w:lineRule="auto"/>
              <w:jc w:val="both"/>
              <w:rPr>
                <w:rFonts w:ascii="Arial Narrow" w:eastAsia="Times New Roman" w:hAnsi="Arial Narrow" w:cs="Arial"/>
                <w:b/>
                <w:bCs/>
                <w:sz w:val="18"/>
                <w:szCs w:val="18"/>
                <w:lang w:eastAsia="es-CO"/>
              </w:rPr>
            </w:pPr>
            <w:r w:rsidRPr="005E5B9F">
              <w:rPr>
                <w:rFonts w:ascii="Arial Narrow" w:eastAsia="Times New Roman" w:hAnsi="Arial Narrow" w:cs="Arial"/>
                <w:b/>
                <w:bCs/>
                <w:sz w:val="18"/>
                <w:szCs w:val="18"/>
                <w:lang w:eastAsia="es-CO"/>
              </w:rPr>
              <w:t>Descripción</w:t>
            </w:r>
          </w:p>
        </w:tc>
      </w:tr>
      <w:tr w:rsidR="005E5B9F" w:rsidRPr="005E5B9F" w14:paraId="1E67C540" w14:textId="77777777" w:rsidTr="005E5B9F">
        <w:trPr>
          <w:trHeight w:val="353"/>
        </w:trPr>
        <w:tc>
          <w:tcPr>
            <w:tcW w:w="337" w:type="dxa"/>
            <w:vMerge w:val="restart"/>
            <w:shd w:val="clear" w:color="auto" w:fill="auto"/>
            <w:vAlign w:val="center"/>
            <w:hideMark/>
          </w:tcPr>
          <w:p w14:paraId="59764964" w14:textId="77777777" w:rsidR="005E5B9F" w:rsidRPr="005E5B9F" w:rsidRDefault="005E5B9F" w:rsidP="005E5B9F">
            <w:pPr>
              <w:spacing w:after="0" w:line="240" w:lineRule="auto"/>
              <w:jc w:val="right"/>
              <w:rPr>
                <w:rFonts w:ascii="Arial Narrow" w:eastAsia="Times New Roman" w:hAnsi="Arial Narrow" w:cs="Arial"/>
                <w:sz w:val="18"/>
                <w:szCs w:val="18"/>
                <w:lang w:eastAsia="es-CO"/>
              </w:rPr>
            </w:pPr>
            <w:r w:rsidRPr="005E5B9F">
              <w:rPr>
                <w:rFonts w:ascii="Arial Narrow" w:eastAsia="Times New Roman" w:hAnsi="Arial Narrow" w:cs="Arial"/>
                <w:strike/>
                <w:sz w:val="18"/>
                <w:szCs w:val="18"/>
                <w:lang w:eastAsia="es-CO"/>
              </w:rPr>
              <w:t>9</w:t>
            </w:r>
          </w:p>
        </w:tc>
        <w:tc>
          <w:tcPr>
            <w:tcW w:w="434" w:type="dxa"/>
            <w:vMerge w:val="restart"/>
            <w:shd w:val="clear" w:color="auto" w:fill="auto"/>
            <w:vAlign w:val="center"/>
            <w:hideMark/>
          </w:tcPr>
          <w:p w14:paraId="29EA6536" w14:textId="77777777" w:rsidR="005E5B9F" w:rsidRPr="005E5B9F" w:rsidRDefault="005E5B9F" w:rsidP="005E5B9F">
            <w:pPr>
              <w:spacing w:after="0" w:line="240" w:lineRule="auto"/>
              <w:rPr>
                <w:rFonts w:ascii="Arial Narrow" w:eastAsia="Times New Roman" w:hAnsi="Arial Narrow" w:cs="Arial"/>
                <w:sz w:val="18"/>
                <w:szCs w:val="18"/>
                <w:lang w:eastAsia="es-CO"/>
              </w:rPr>
            </w:pPr>
            <w:r w:rsidRPr="005E5B9F">
              <w:rPr>
                <w:rFonts w:ascii="Arial Narrow" w:eastAsia="Times New Roman" w:hAnsi="Arial Narrow" w:cs="Arial"/>
                <w:sz w:val="18"/>
                <w:szCs w:val="18"/>
                <w:lang w:eastAsia="es-CO"/>
              </w:rPr>
              <w:t> </w:t>
            </w:r>
          </w:p>
        </w:tc>
        <w:tc>
          <w:tcPr>
            <w:tcW w:w="2054" w:type="dxa"/>
            <w:vMerge w:val="restart"/>
            <w:shd w:val="clear" w:color="auto" w:fill="auto"/>
            <w:vAlign w:val="center"/>
            <w:hideMark/>
          </w:tcPr>
          <w:p w14:paraId="203980F7" w14:textId="77777777" w:rsidR="005E5B9F" w:rsidRPr="005E5B9F" w:rsidRDefault="005E5B9F" w:rsidP="005E5B9F">
            <w:pPr>
              <w:spacing w:after="0" w:line="240" w:lineRule="auto"/>
              <w:rPr>
                <w:rFonts w:ascii="Arial Narrow" w:eastAsia="Times New Roman" w:hAnsi="Arial Narrow" w:cs="Arial"/>
                <w:sz w:val="18"/>
                <w:szCs w:val="18"/>
                <w:lang w:eastAsia="es-CO"/>
              </w:rPr>
            </w:pPr>
            <w:proofErr w:type="spellStart"/>
            <w:r w:rsidRPr="005E5B9F">
              <w:rPr>
                <w:rFonts w:ascii="Arial Narrow" w:eastAsia="Times New Roman" w:hAnsi="Arial Narrow" w:cs="Arial"/>
                <w:strike/>
                <w:sz w:val="18"/>
                <w:szCs w:val="18"/>
                <w:lang w:eastAsia="es-CO"/>
              </w:rPr>
              <w:t>CFICode</w:t>
            </w:r>
            <w:proofErr w:type="spellEnd"/>
          </w:p>
        </w:tc>
        <w:tc>
          <w:tcPr>
            <w:tcW w:w="1883" w:type="dxa"/>
            <w:vMerge w:val="restart"/>
            <w:shd w:val="clear" w:color="auto" w:fill="auto"/>
            <w:vAlign w:val="center"/>
            <w:hideMark/>
          </w:tcPr>
          <w:p w14:paraId="59154DFC" w14:textId="77777777" w:rsidR="005E5B9F" w:rsidRPr="005E5B9F" w:rsidRDefault="005E5B9F" w:rsidP="005E5B9F">
            <w:pPr>
              <w:spacing w:after="0" w:line="240" w:lineRule="auto"/>
              <w:rPr>
                <w:rFonts w:ascii="Arial Narrow" w:eastAsia="Times New Roman" w:hAnsi="Arial Narrow" w:cs="Arial"/>
                <w:sz w:val="18"/>
                <w:szCs w:val="18"/>
                <w:lang w:eastAsia="es-CO"/>
              </w:rPr>
            </w:pPr>
            <w:proofErr w:type="spellStart"/>
            <w:proofErr w:type="gramStart"/>
            <w:r w:rsidRPr="005E5B9F">
              <w:rPr>
                <w:rFonts w:ascii="Arial Narrow" w:eastAsia="Times New Roman" w:hAnsi="Arial Narrow" w:cs="Arial"/>
                <w:strike/>
                <w:sz w:val="18"/>
                <w:szCs w:val="18"/>
                <w:lang w:eastAsia="es-CO"/>
              </w:rPr>
              <w:t>String</w:t>
            </w:r>
            <w:proofErr w:type="spellEnd"/>
            <w:r w:rsidRPr="005E5B9F">
              <w:rPr>
                <w:rFonts w:ascii="Arial Narrow" w:eastAsia="Times New Roman" w:hAnsi="Arial Narrow" w:cs="Arial"/>
                <w:strike/>
                <w:sz w:val="18"/>
                <w:szCs w:val="18"/>
                <w:lang w:eastAsia="es-CO"/>
              </w:rPr>
              <w:t>(</w:t>
            </w:r>
            <w:proofErr w:type="gramEnd"/>
            <w:r w:rsidRPr="005E5B9F">
              <w:rPr>
                <w:rFonts w:ascii="Arial Narrow" w:eastAsia="Times New Roman" w:hAnsi="Arial Narrow" w:cs="Arial"/>
                <w:strike/>
                <w:sz w:val="18"/>
                <w:szCs w:val="18"/>
                <w:lang w:eastAsia="es-CO"/>
              </w:rPr>
              <w:t>6)</w:t>
            </w:r>
          </w:p>
        </w:tc>
        <w:tc>
          <w:tcPr>
            <w:tcW w:w="5553" w:type="dxa"/>
            <w:shd w:val="clear" w:color="auto" w:fill="auto"/>
            <w:vAlign w:val="center"/>
            <w:hideMark/>
          </w:tcPr>
          <w:p w14:paraId="215D969D" w14:textId="77777777" w:rsidR="005E5B9F" w:rsidRPr="005E5B9F" w:rsidRDefault="005E5B9F" w:rsidP="005E5B9F">
            <w:pPr>
              <w:spacing w:after="0" w:line="240" w:lineRule="auto"/>
              <w:rPr>
                <w:rFonts w:ascii="Arial Narrow" w:eastAsia="Times New Roman" w:hAnsi="Arial Narrow" w:cs="Arial"/>
                <w:sz w:val="18"/>
                <w:szCs w:val="18"/>
                <w:lang w:eastAsia="es-CO"/>
              </w:rPr>
            </w:pPr>
            <w:r w:rsidRPr="005E5B9F">
              <w:rPr>
                <w:rFonts w:ascii="Arial Narrow" w:eastAsia="Times New Roman" w:hAnsi="Arial Narrow" w:cs="Arial"/>
                <w:strike/>
                <w:sz w:val="18"/>
                <w:szCs w:val="18"/>
                <w:lang w:eastAsia="es-CO"/>
              </w:rPr>
              <w:t>Codificación de instrumentos financieros según el estándar ISO 10962</w:t>
            </w:r>
          </w:p>
        </w:tc>
      </w:tr>
      <w:tr w:rsidR="005E5B9F" w:rsidRPr="005E5B9F" w14:paraId="65B5174B" w14:textId="77777777" w:rsidTr="005E5B9F">
        <w:trPr>
          <w:trHeight w:val="253"/>
        </w:trPr>
        <w:tc>
          <w:tcPr>
            <w:tcW w:w="337" w:type="dxa"/>
            <w:vMerge/>
            <w:vAlign w:val="center"/>
            <w:hideMark/>
          </w:tcPr>
          <w:p w14:paraId="0E06F548" w14:textId="77777777" w:rsidR="005E5B9F" w:rsidRPr="005E5B9F" w:rsidRDefault="005E5B9F" w:rsidP="005E5B9F">
            <w:pPr>
              <w:spacing w:after="0" w:line="240" w:lineRule="auto"/>
              <w:rPr>
                <w:rFonts w:ascii="Arial Narrow" w:eastAsia="Times New Roman" w:hAnsi="Arial Narrow" w:cs="Arial"/>
                <w:sz w:val="18"/>
                <w:szCs w:val="18"/>
                <w:lang w:eastAsia="es-CO"/>
              </w:rPr>
            </w:pPr>
          </w:p>
        </w:tc>
        <w:tc>
          <w:tcPr>
            <w:tcW w:w="434" w:type="dxa"/>
            <w:vMerge/>
            <w:vAlign w:val="center"/>
            <w:hideMark/>
          </w:tcPr>
          <w:p w14:paraId="3BFC7425" w14:textId="77777777" w:rsidR="005E5B9F" w:rsidRPr="005E5B9F" w:rsidRDefault="005E5B9F" w:rsidP="005E5B9F">
            <w:pPr>
              <w:spacing w:after="0" w:line="240" w:lineRule="auto"/>
              <w:rPr>
                <w:rFonts w:ascii="Arial Narrow" w:eastAsia="Times New Roman" w:hAnsi="Arial Narrow" w:cs="Arial"/>
                <w:sz w:val="18"/>
                <w:szCs w:val="18"/>
                <w:lang w:eastAsia="es-CO"/>
              </w:rPr>
            </w:pPr>
          </w:p>
        </w:tc>
        <w:tc>
          <w:tcPr>
            <w:tcW w:w="2054" w:type="dxa"/>
            <w:vMerge/>
            <w:vAlign w:val="center"/>
            <w:hideMark/>
          </w:tcPr>
          <w:p w14:paraId="5F0070A1" w14:textId="77777777" w:rsidR="005E5B9F" w:rsidRPr="005E5B9F" w:rsidRDefault="005E5B9F" w:rsidP="005E5B9F">
            <w:pPr>
              <w:spacing w:after="0" w:line="240" w:lineRule="auto"/>
              <w:rPr>
                <w:rFonts w:ascii="Arial Narrow" w:eastAsia="Times New Roman" w:hAnsi="Arial Narrow" w:cs="Arial"/>
                <w:sz w:val="18"/>
                <w:szCs w:val="18"/>
                <w:lang w:eastAsia="es-CO"/>
              </w:rPr>
            </w:pPr>
          </w:p>
        </w:tc>
        <w:tc>
          <w:tcPr>
            <w:tcW w:w="1883" w:type="dxa"/>
            <w:vMerge/>
            <w:vAlign w:val="center"/>
            <w:hideMark/>
          </w:tcPr>
          <w:p w14:paraId="2EEDAB61" w14:textId="77777777" w:rsidR="005E5B9F" w:rsidRPr="005E5B9F" w:rsidRDefault="005E5B9F" w:rsidP="005E5B9F">
            <w:pPr>
              <w:spacing w:after="0" w:line="240" w:lineRule="auto"/>
              <w:rPr>
                <w:rFonts w:ascii="Arial Narrow" w:eastAsia="Times New Roman" w:hAnsi="Arial Narrow" w:cs="Arial"/>
                <w:sz w:val="18"/>
                <w:szCs w:val="18"/>
                <w:lang w:eastAsia="es-CO"/>
              </w:rPr>
            </w:pPr>
          </w:p>
        </w:tc>
        <w:tc>
          <w:tcPr>
            <w:tcW w:w="5553" w:type="dxa"/>
            <w:shd w:val="clear" w:color="auto" w:fill="auto"/>
            <w:vAlign w:val="center"/>
            <w:hideMark/>
          </w:tcPr>
          <w:p w14:paraId="6ED46860" w14:textId="77777777" w:rsidR="005E5B9F" w:rsidRPr="005E5B9F" w:rsidRDefault="005E5B9F" w:rsidP="005E5B9F">
            <w:pPr>
              <w:spacing w:after="0" w:line="240" w:lineRule="auto"/>
              <w:rPr>
                <w:rFonts w:ascii="Arial Narrow" w:eastAsia="Times New Roman" w:hAnsi="Arial Narrow" w:cs="Arial"/>
                <w:sz w:val="18"/>
                <w:szCs w:val="18"/>
                <w:lang w:eastAsia="es-CO"/>
              </w:rPr>
            </w:pPr>
            <w:r w:rsidRPr="005E5B9F">
              <w:rPr>
                <w:rFonts w:ascii="Arial Narrow" w:eastAsia="Times New Roman" w:hAnsi="Arial Narrow" w:cs="Arial"/>
                <w:strike/>
                <w:sz w:val="18"/>
                <w:szCs w:val="18"/>
                <w:lang w:eastAsia="es-CO"/>
              </w:rPr>
              <w:t>Ver Tabla 16 en documento “Tablas de Codificación”</w:t>
            </w:r>
          </w:p>
        </w:tc>
      </w:tr>
    </w:tbl>
    <w:p w14:paraId="7F193A36" w14:textId="50D805F7" w:rsidR="00B33D16" w:rsidRPr="005E5B9F" w:rsidRDefault="00B33D16" w:rsidP="00323362">
      <w:pPr>
        <w:rPr>
          <w:rFonts w:ascii="Arial Narrow" w:hAnsi="Arial Narrow"/>
          <w:sz w:val="26"/>
          <w:szCs w:val="26"/>
        </w:rPr>
      </w:pP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8"/>
        <w:gridCol w:w="546"/>
        <w:gridCol w:w="1696"/>
        <w:gridCol w:w="1843"/>
        <w:gridCol w:w="5649"/>
      </w:tblGrid>
      <w:tr w:rsidR="005E5B9F" w:rsidRPr="005E5B9F" w14:paraId="49DFF02D" w14:textId="77777777" w:rsidTr="000B6A78">
        <w:trPr>
          <w:trHeight w:val="126"/>
        </w:trPr>
        <w:tc>
          <w:tcPr>
            <w:tcW w:w="10322" w:type="dxa"/>
            <w:gridSpan w:val="5"/>
            <w:shd w:val="clear" w:color="auto" w:fill="E7E6E6" w:themeFill="background2"/>
            <w:vAlign w:val="center"/>
            <w:hideMark/>
          </w:tcPr>
          <w:p w14:paraId="13359E4C" w14:textId="1AE8A45E" w:rsidR="005E5B9F" w:rsidRDefault="005E5B9F" w:rsidP="005E5B9F">
            <w:pPr>
              <w:spacing w:after="0" w:line="240" w:lineRule="auto"/>
              <w:jc w:val="center"/>
              <w:rPr>
                <w:rFonts w:ascii="Arial Narrow" w:eastAsia="Times New Roman" w:hAnsi="Arial Narrow" w:cs="Calibri"/>
                <w:color w:val="000000"/>
                <w:lang w:eastAsia="es-CO"/>
              </w:rPr>
            </w:pPr>
            <w:r w:rsidRPr="005E5B9F">
              <w:rPr>
                <w:rFonts w:ascii="Arial Narrow" w:eastAsia="Times New Roman" w:hAnsi="Arial Narrow" w:cs="Calibri"/>
                <w:b/>
                <w:bCs/>
                <w:color w:val="000000"/>
                <w:lang w:eastAsia="es-CO"/>
              </w:rPr>
              <w:t>Parámetros de la matriz de garantías: CVALARRAYS.DB</w:t>
            </w:r>
            <w:r w:rsidRPr="005E5B9F">
              <w:rPr>
                <w:rFonts w:ascii="Arial Narrow" w:eastAsia="Times New Roman" w:hAnsi="Arial Narrow" w:cs="Calibri"/>
                <w:color w:val="000000"/>
                <w:lang w:eastAsia="es-CO"/>
              </w:rPr>
              <w:t xml:space="preserve"> </w:t>
            </w:r>
            <w:r w:rsidRPr="005E5B9F">
              <w:rPr>
                <w:rFonts w:ascii="Arial Narrow" w:eastAsia="Times New Roman" w:hAnsi="Arial Narrow" w:cs="Calibri"/>
                <w:color w:val="000000"/>
                <w:lang w:eastAsia="es-CO"/>
              </w:rPr>
              <w:br/>
            </w:r>
            <w:r w:rsidRPr="005E5B9F">
              <w:rPr>
                <w:rFonts w:ascii="Arial Narrow" w:eastAsia="Times New Roman" w:hAnsi="Arial Narrow" w:cs="Calibri"/>
                <w:color w:val="000000"/>
                <w:u w:val="single"/>
                <w:lang w:eastAsia="es-CO"/>
              </w:rPr>
              <w:t>Campo Agregado</w:t>
            </w:r>
            <w:r w:rsidRPr="005E5B9F">
              <w:rPr>
                <w:rFonts w:ascii="Arial Narrow" w:eastAsia="Times New Roman" w:hAnsi="Arial Narrow" w:cs="Calibri"/>
                <w:color w:val="000000"/>
                <w:lang w:eastAsia="es-CO"/>
              </w:rPr>
              <w:t xml:space="preserve"> </w:t>
            </w:r>
          </w:p>
          <w:p w14:paraId="69F66557" w14:textId="77777777" w:rsidR="000B6A78" w:rsidRDefault="000B6A78" w:rsidP="005E5B9F">
            <w:pPr>
              <w:spacing w:after="0" w:line="240" w:lineRule="auto"/>
              <w:jc w:val="center"/>
              <w:rPr>
                <w:rFonts w:ascii="Arial Narrow" w:eastAsia="Times New Roman" w:hAnsi="Arial Narrow" w:cs="Calibri"/>
                <w:color w:val="000000"/>
                <w:lang w:eastAsia="es-CO"/>
              </w:rPr>
            </w:pPr>
          </w:p>
          <w:p w14:paraId="17D462D3" w14:textId="157A6306" w:rsidR="005E5B9F" w:rsidRPr="005E5B9F" w:rsidRDefault="005E5B9F" w:rsidP="005E5B9F">
            <w:pPr>
              <w:spacing w:after="0" w:line="240" w:lineRule="auto"/>
              <w:jc w:val="center"/>
              <w:rPr>
                <w:rFonts w:ascii="Arial Narrow" w:eastAsia="Times New Roman" w:hAnsi="Arial Narrow" w:cs="Calibri"/>
                <w:color w:val="000000"/>
                <w:lang w:eastAsia="es-CO"/>
              </w:rPr>
            </w:pPr>
          </w:p>
        </w:tc>
      </w:tr>
      <w:tr w:rsidR="005E5B9F" w:rsidRPr="005E5B9F" w14:paraId="42116FCF" w14:textId="77777777" w:rsidTr="005E5B9F">
        <w:trPr>
          <w:trHeight w:val="126"/>
        </w:trPr>
        <w:tc>
          <w:tcPr>
            <w:tcW w:w="588" w:type="dxa"/>
            <w:shd w:val="clear" w:color="000000" w:fill="D9D9D9"/>
            <w:vAlign w:val="center"/>
            <w:hideMark/>
          </w:tcPr>
          <w:p w14:paraId="2F0DB8AE"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w:t>
            </w:r>
          </w:p>
        </w:tc>
        <w:tc>
          <w:tcPr>
            <w:tcW w:w="546" w:type="dxa"/>
            <w:shd w:val="clear" w:color="000000" w:fill="D9D9D9"/>
            <w:vAlign w:val="center"/>
            <w:hideMark/>
          </w:tcPr>
          <w:p w14:paraId="3C72A5E1"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w:t>
            </w:r>
          </w:p>
        </w:tc>
        <w:tc>
          <w:tcPr>
            <w:tcW w:w="1696" w:type="dxa"/>
            <w:shd w:val="clear" w:color="000000" w:fill="D9D9D9"/>
            <w:vAlign w:val="center"/>
            <w:hideMark/>
          </w:tcPr>
          <w:p w14:paraId="15528B32"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Campo</w:t>
            </w:r>
          </w:p>
        </w:tc>
        <w:tc>
          <w:tcPr>
            <w:tcW w:w="1843" w:type="dxa"/>
            <w:shd w:val="clear" w:color="000000" w:fill="D9D9D9"/>
            <w:vAlign w:val="center"/>
            <w:hideMark/>
          </w:tcPr>
          <w:p w14:paraId="1AB2CA91"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Tipo</w:t>
            </w:r>
          </w:p>
        </w:tc>
        <w:tc>
          <w:tcPr>
            <w:tcW w:w="5649" w:type="dxa"/>
            <w:shd w:val="clear" w:color="000000" w:fill="D9D9D9"/>
            <w:vAlign w:val="center"/>
            <w:hideMark/>
          </w:tcPr>
          <w:p w14:paraId="5811E881"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Descripción</w:t>
            </w:r>
          </w:p>
        </w:tc>
      </w:tr>
      <w:tr w:rsidR="005E5B9F" w:rsidRPr="005E5B9F" w14:paraId="3008D19D" w14:textId="77777777" w:rsidTr="005E5B9F">
        <w:trPr>
          <w:trHeight w:val="404"/>
        </w:trPr>
        <w:tc>
          <w:tcPr>
            <w:tcW w:w="588" w:type="dxa"/>
            <w:shd w:val="clear" w:color="auto" w:fill="auto"/>
            <w:vAlign w:val="center"/>
            <w:hideMark/>
          </w:tcPr>
          <w:p w14:paraId="31FB34F6" w14:textId="77777777" w:rsidR="005E5B9F" w:rsidRPr="005E5B9F" w:rsidRDefault="005E5B9F" w:rsidP="005E5B9F">
            <w:pPr>
              <w:spacing w:after="0" w:line="240" w:lineRule="auto"/>
              <w:jc w:val="right"/>
              <w:rPr>
                <w:rFonts w:ascii="Arial Narrow" w:eastAsia="Times New Roman" w:hAnsi="Arial Narrow" w:cs="Arial"/>
                <w:sz w:val="18"/>
                <w:szCs w:val="18"/>
                <w:lang w:eastAsia="es-CO"/>
              </w:rPr>
            </w:pPr>
            <w:r w:rsidRPr="005E5B9F">
              <w:rPr>
                <w:rFonts w:ascii="Arial Narrow" w:eastAsia="Times New Roman" w:hAnsi="Arial Narrow" w:cs="Arial"/>
                <w:sz w:val="18"/>
                <w:szCs w:val="18"/>
                <w:lang w:eastAsia="es-CO"/>
              </w:rPr>
              <w:t>14</w:t>
            </w:r>
          </w:p>
        </w:tc>
        <w:tc>
          <w:tcPr>
            <w:tcW w:w="546" w:type="dxa"/>
            <w:shd w:val="clear" w:color="auto" w:fill="auto"/>
            <w:vAlign w:val="center"/>
            <w:hideMark/>
          </w:tcPr>
          <w:p w14:paraId="0D2B9644" w14:textId="77777777" w:rsidR="005E5B9F" w:rsidRPr="005E5B9F" w:rsidRDefault="005E5B9F" w:rsidP="005E5B9F">
            <w:pPr>
              <w:spacing w:after="0" w:line="240" w:lineRule="auto"/>
              <w:rPr>
                <w:rFonts w:ascii="Arial Narrow" w:eastAsia="Times New Roman" w:hAnsi="Arial Narrow" w:cs="Arial"/>
                <w:sz w:val="18"/>
                <w:szCs w:val="18"/>
                <w:lang w:eastAsia="es-CO"/>
              </w:rPr>
            </w:pPr>
            <w:r w:rsidRPr="005E5B9F">
              <w:rPr>
                <w:rFonts w:ascii="Arial Narrow" w:eastAsia="Times New Roman" w:hAnsi="Arial Narrow" w:cs="Arial"/>
                <w:sz w:val="18"/>
                <w:szCs w:val="18"/>
                <w:lang w:eastAsia="es-CO"/>
              </w:rPr>
              <w:t> </w:t>
            </w:r>
          </w:p>
        </w:tc>
        <w:tc>
          <w:tcPr>
            <w:tcW w:w="1696" w:type="dxa"/>
            <w:shd w:val="clear" w:color="auto" w:fill="auto"/>
            <w:vAlign w:val="center"/>
            <w:hideMark/>
          </w:tcPr>
          <w:p w14:paraId="5C305A76" w14:textId="77777777" w:rsidR="005E5B9F" w:rsidRPr="005E5B9F" w:rsidRDefault="005E5B9F" w:rsidP="005E5B9F">
            <w:pPr>
              <w:spacing w:after="0" w:line="240" w:lineRule="auto"/>
              <w:rPr>
                <w:rFonts w:ascii="Arial Narrow" w:eastAsia="Times New Roman" w:hAnsi="Arial Narrow" w:cs="Arial"/>
                <w:sz w:val="18"/>
                <w:szCs w:val="18"/>
                <w:lang w:eastAsia="es-CO"/>
              </w:rPr>
            </w:pPr>
            <w:proofErr w:type="spellStart"/>
            <w:r w:rsidRPr="005E5B9F">
              <w:rPr>
                <w:rFonts w:ascii="Arial Narrow" w:eastAsia="Times New Roman" w:hAnsi="Arial Narrow" w:cs="Arial"/>
                <w:sz w:val="18"/>
                <w:szCs w:val="18"/>
                <w:lang w:eastAsia="es-CO"/>
              </w:rPr>
              <w:t>NumColsLPos</w:t>
            </w:r>
            <w:proofErr w:type="spellEnd"/>
          </w:p>
        </w:tc>
        <w:tc>
          <w:tcPr>
            <w:tcW w:w="1843" w:type="dxa"/>
            <w:shd w:val="clear" w:color="auto" w:fill="auto"/>
            <w:vAlign w:val="center"/>
            <w:hideMark/>
          </w:tcPr>
          <w:p w14:paraId="460B3DB4" w14:textId="77777777" w:rsidR="005E5B9F" w:rsidRPr="005E5B9F" w:rsidRDefault="005E5B9F" w:rsidP="005E5B9F">
            <w:pPr>
              <w:spacing w:after="0" w:line="240" w:lineRule="auto"/>
              <w:rPr>
                <w:rFonts w:ascii="Arial Narrow" w:eastAsia="Times New Roman" w:hAnsi="Arial Narrow" w:cs="Arial"/>
                <w:sz w:val="18"/>
                <w:szCs w:val="18"/>
                <w:lang w:eastAsia="es-CO"/>
              </w:rPr>
            </w:pPr>
            <w:proofErr w:type="spellStart"/>
            <w:r w:rsidRPr="005E5B9F">
              <w:rPr>
                <w:rFonts w:ascii="Arial Narrow" w:eastAsia="Times New Roman" w:hAnsi="Arial Narrow" w:cs="Arial"/>
                <w:sz w:val="18"/>
                <w:szCs w:val="18"/>
                <w:lang w:eastAsia="es-CO"/>
              </w:rPr>
              <w:t>Smallint</w:t>
            </w:r>
            <w:proofErr w:type="spellEnd"/>
          </w:p>
        </w:tc>
        <w:tc>
          <w:tcPr>
            <w:tcW w:w="5649" w:type="dxa"/>
            <w:shd w:val="clear" w:color="auto" w:fill="auto"/>
            <w:vAlign w:val="center"/>
            <w:hideMark/>
          </w:tcPr>
          <w:p w14:paraId="384AFE41" w14:textId="77777777" w:rsidR="005E5B9F" w:rsidRPr="005E5B9F" w:rsidRDefault="005E5B9F" w:rsidP="005E5B9F">
            <w:pPr>
              <w:spacing w:after="0" w:line="240" w:lineRule="auto"/>
              <w:rPr>
                <w:rFonts w:ascii="Arial Narrow" w:eastAsia="Times New Roman" w:hAnsi="Arial Narrow" w:cs="Arial"/>
                <w:sz w:val="18"/>
                <w:szCs w:val="18"/>
                <w:lang w:eastAsia="es-CO"/>
              </w:rPr>
            </w:pPr>
            <w:r w:rsidRPr="005E5B9F">
              <w:rPr>
                <w:rFonts w:ascii="Arial Narrow" w:eastAsia="Times New Roman" w:hAnsi="Arial Narrow" w:cs="Arial"/>
                <w:sz w:val="18"/>
                <w:szCs w:val="18"/>
                <w:lang w:eastAsia="es-CO"/>
              </w:rPr>
              <w:t>Número de Columnas para grandes posiciones</w:t>
            </w:r>
          </w:p>
        </w:tc>
      </w:tr>
    </w:tbl>
    <w:p w14:paraId="0F7D6E26" w14:textId="06414D22" w:rsidR="00B33D16" w:rsidRDefault="00B33D16" w:rsidP="00B33D16">
      <w:pPr>
        <w:rPr>
          <w:rFonts w:ascii="Arial Narrow" w:hAnsi="Arial Narrow"/>
          <w:sz w:val="26"/>
          <w:szCs w:val="26"/>
        </w:rPr>
      </w:pPr>
    </w:p>
    <w:tbl>
      <w:tblPr>
        <w:tblW w:w="10312" w:type="dxa"/>
        <w:tblCellMar>
          <w:left w:w="70" w:type="dxa"/>
          <w:right w:w="70" w:type="dxa"/>
        </w:tblCellMar>
        <w:tblLook w:val="04A0" w:firstRow="1" w:lastRow="0" w:firstColumn="1" w:lastColumn="0" w:noHBand="0" w:noVBand="1"/>
      </w:tblPr>
      <w:tblGrid>
        <w:gridCol w:w="615"/>
        <w:gridCol w:w="570"/>
        <w:gridCol w:w="1617"/>
        <w:gridCol w:w="1871"/>
        <w:gridCol w:w="5639"/>
      </w:tblGrid>
      <w:tr w:rsidR="005E5B9F" w:rsidRPr="005E5B9F" w14:paraId="29121304" w14:textId="77777777" w:rsidTr="000B6A78">
        <w:trPr>
          <w:trHeight w:val="125"/>
        </w:trPr>
        <w:tc>
          <w:tcPr>
            <w:tcW w:w="10312" w:type="dxa"/>
            <w:gridSpan w:val="5"/>
            <w:tcBorders>
              <w:top w:val="single" w:sz="4" w:space="0" w:color="auto"/>
              <w:left w:val="single" w:sz="4" w:space="0" w:color="auto"/>
              <w:bottom w:val="single" w:sz="4" w:space="0" w:color="auto"/>
              <w:right w:val="single" w:sz="4" w:space="0" w:color="000000"/>
            </w:tcBorders>
            <w:shd w:val="clear" w:color="auto" w:fill="E7E6E6" w:themeFill="background2"/>
            <w:vAlign w:val="center"/>
            <w:hideMark/>
          </w:tcPr>
          <w:p w14:paraId="121670E2" w14:textId="2708B5D3" w:rsidR="005E5B9F" w:rsidRDefault="005E5B9F" w:rsidP="005E5B9F">
            <w:pPr>
              <w:spacing w:after="0" w:line="240" w:lineRule="auto"/>
              <w:jc w:val="center"/>
              <w:rPr>
                <w:rFonts w:ascii="Arial Narrow" w:eastAsia="Times New Roman" w:hAnsi="Arial Narrow" w:cs="Calibri"/>
                <w:color w:val="000000"/>
                <w:u w:val="single"/>
                <w:lang w:eastAsia="es-CO"/>
              </w:rPr>
            </w:pPr>
            <w:r w:rsidRPr="005E5B9F">
              <w:rPr>
                <w:rFonts w:ascii="Arial Narrow" w:eastAsia="Times New Roman" w:hAnsi="Arial Narrow" w:cs="Calibri"/>
                <w:b/>
                <w:bCs/>
                <w:color w:val="000000"/>
                <w:lang w:eastAsia="es-CO"/>
              </w:rPr>
              <w:t>Comisiones: CFEES.DB</w:t>
            </w:r>
            <w:r w:rsidRPr="005E5B9F">
              <w:rPr>
                <w:rFonts w:ascii="Arial Narrow" w:eastAsia="Times New Roman" w:hAnsi="Arial Narrow" w:cs="Calibri"/>
                <w:color w:val="000000"/>
                <w:lang w:eastAsia="es-CO"/>
              </w:rPr>
              <w:t xml:space="preserve"> </w:t>
            </w:r>
            <w:r w:rsidRPr="005E5B9F">
              <w:rPr>
                <w:rFonts w:ascii="Arial Narrow" w:eastAsia="Times New Roman" w:hAnsi="Arial Narrow" w:cs="Calibri"/>
                <w:color w:val="000000"/>
                <w:lang w:eastAsia="es-CO"/>
              </w:rPr>
              <w:br/>
            </w:r>
            <w:r w:rsidRPr="005E5B9F">
              <w:rPr>
                <w:rFonts w:ascii="Arial Narrow" w:eastAsia="Times New Roman" w:hAnsi="Arial Narrow" w:cs="Calibri"/>
                <w:color w:val="000000"/>
                <w:u w:val="single"/>
                <w:lang w:eastAsia="es-CO"/>
              </w:rPr>
              <w:t>Campo Agregado</w:t>
            </w:r>
          </w:p>
          <w:p w14:paraId="14343765" w14:textId="77777777" w:rsidR="00146E88" w:rsidRDefault="00146E88" w:rsidP="005E5B9F">
            <w:pPr>
              <w:spacing w:after="0" w:line="240" w:lineRule="auto"/>
              <w:jc w:val="center"/>
              <w:rPr>
                <w:rFonts w:ascii="Arial Narrow" w:eastAsia="Times New Roman" w:hAnsi="Arial Narrow" w:cs="Calibri"/>
                <w:color w:val="000000"/>
                <w:lang w:eastAsia="es-CO"/>
              </w:rPr>
            </w:pPr>
          </w:p>
          <w:p w14:paraId="1278383C" w14:textId="0B06772B" w:rsidR="005E5B9F" w:rsidRPr="005E5B9F" w:rsidRDefault="005E5B9F" w:rsidP="005E5B9F">
            <w:pPr>
              <w:spacing w:after="0" w:line="240" w:lineRule="auto"/>
              <w:jc w:val="center"/>
              <w:rPr>
                <w:rFonts w:ascii="Arial Narrow" w:eastAsia="Times New Roman" w:hAnsi="Arial Narrow" w:cs="Calibri"/>
                <w:color w:val="000000"/>
                <w:lang w:eastAsia="es-CO"/>
              </w:rPr>
            </w:pPr>
          </w:p>
        </w:tc>
      </w:tr>
      <w:tr w:rsidR="005E5B9F" w:rsidRPr="005E5B9F" w14:paraId="70066429" w14:textId="77777777" w:rsidTr="00B569A6">
        <w:trPr>
          <w:trHeight w:val="125"/>
        </w:trPr>
        <w:tc>
          <w:tcPr>
            <w:tcW w:w="615" w:type="dxa"/>
            <w:tcBorders>
              <w:top w:val="nil"/>
              <w:left w:val="single" w:sz="4" w:space="0" w:color="auto"/>
              <w:bottom w:val="nil"/>
              <w:right w:val="single" w:sz="4" w:space="0" w:color="auto"/>
            </w:tcBorders>
            <w:shd w:val="clear" w:color="000000" w:fill="D9D9D9"/>
            <w:vAlign w:val="center"/>
            <w:hideMark/>
          </w:tcPr>
          <w:p w14:paraId="3570434A"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w:t>
            </w:r>
          </w:p>
        </w:tc>
        <w:tc>
          <w:tcPr>
            <w:tcW w:w="570" w:type="dxa"/>
            <w:tcBorders>
              <w:top w:val="nil"/>
              <w:left w:val="nil"/>
              <w:bottom w:val="nil"/>
              <w:right w:val="single" w:sz="4" w:space="0" w:color="auto"/>
            </w:tcBorders>
            <w:shd w:val="clear" w:color="000000" w:fill="D9D9D9"/>
            <w:vAlign w:val="center"/>
            <w:hideMark/>
          </w:tcPr>
          <w:p w14:paraId="2ED2489F"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w:t>
            </w:r>
          </w:p>
        </w:tc>
        <w:tc>
          <w:tcPr>
            <w:tcW w:w="1617" w:type="dxa"/>
            <w:tcBorders>
              <w:top w:val="nil"/>
              <w:left w:val="nil"/>
              <w:bottom w:val="nil"/>
              <w:right w:val="single" w:sz="4" w:space="0" w:color="auto"/>
            </w:tcBorders>
            <w:shd w:val="clear" w:color="000000" w:fill="D9D9D9"/>
            <w:vAlign w:val="center"/>
            <w:hideMark/>
          </w:tcPr>
          <w:p w14:paraId="5438D453"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Campo</w:t>
            </w:r>
          </w:p>
        </w:tc>
        <w:tc>
          <w:tcPr>
            <w:tcW w:w="1871" w:type="dxa"/>
            <w:tcBorders>
              <w:top w:val="nil"/>
              <w:left w:val="nil"/>
              <w:bottom w:val="nil"/>
              <w:right w:val="single" w:sz="4" w:space="0" w:color="auto"/>
            </w:tcBorders>
            <w:shd w:val="clear" w:color="000000" w:fill="D9D9D9"/>
            <w:vAlign w:val="center"/>
            <w:hideMark/>
          </w:tcPr>
          <w:p w14:paraId="233668D1"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Tipo</w:t>
            </w:r>
          </w:p>
        </w:tc>
        <w:tc>
          <w:tcPr>
            <w:tcW w:w="5639" w:type="dxa"/>
            <w:tcBorders>
              <w:top w:val="nil"/>
              <w:left w:val="nil"/>
              <w:bottom w:val="nil"/>
              <w:right w:val="single" w:sz="4" w:space="0" w:color="auto"/>
            </w:tcBorders>
            <w:shd w:val="clear" w:color="000000" w:fill="D9D9D9"/>
            <w:vAlign w:val="center"/>
            <w:hideMark/>
          </w:tcPr>
          <w:p w14:paraId="795FECA5" w14:textId="77777777" w:rsidR="005E5B9F" w:rsidRPr="005E5B9F" w:rsidRDefault="005E5B9F" w:rsidP="005E5B9F">
            <w:pPr>
              <w:spacing w:after="0" w:line="240" w:lineRule="auto"/>
              <w:jc w:val="both"/>
              <w:rPr>
                <w:rFonts w:ascii="Arial Narrow" w:eastAsia="Times New Roman" w:hAnsi="Arial Narrow" w:cs="Arial"/>
                <w:b/>
                <w:bCs/>
                <w:color w:val="000000"/>
                <w:sz w:val="18"/>
                <w:szCs w:val="18"/>
                <w:lang w:eastAsia="es-CO"/>
              </w:rPr>
            </w:pPr>
            <w:r w:rsidRPr="005E5B9F">
              <w:rPr>
                <w:rFonts w:ascii="Arial Narrow" w:eastAsia="Times New Roman" w:hAnsi="Arial Narrow" w:cs="Arial"/>
                <w:b/>
                <w:bCs/>
                <w:color w:val="000000"/>
                <w:sz w:val="18"/>
                <w:szCs w:val="18"/>
                <w:lang w:eastAsia="es-CO"/>
              </w:rPr>
              <w:t>Descripción</w:t>
            </w:r>
          </w:p>
        </w:tc>
      </w:tr>
      <w:tr w:rsidR="005E5B9F" w:rsidRPr="005E5B9F" w14:paraId="253E9711" w14:textId="77777777" w:rsidTr="00B569A6">
        <w:trPr>
          <w:trHeight w:val="399"/>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D5A3A" w14:textId="77777777" w:rsidR="005E5B9F" w:rsidRPr="005E5B9F" w:rsidRDefault="005E5B9F" w:rsidP="005E5B9F">
            <w:pPr>
              <w:spacing w:after="0" w:line="240" w:lineRule="auto"/>
              <w:jc w:val="right"/>
              <w:rPr>
                <w:rFonts w:ascii="Arial Narrow" w:eastAsia="Times New Roman" w:hAnsi="Arial Narrow" w:cs="Arial"/>
                <w:sz w:val="18"/>
                <w:szCs w:val="18"/>
                <w:lang w:eastAsia="es-CO"/>
              </w:rPr>
            </w:pPr>
            <w:r w:rsidRPr="005E5B9F">
              <w:rPr>
                <w:rFonts w:ascii="Arial Narrow" w:eastAsia="Times New Roman" w:hAnsi="Arial Narrow" w:cs="Arial"/>
                <w:sz w:val="18"/>
                <w:szCs w:val="18"/>
                <w:lang w:eastAsia="es-CO"/>
              </w:rPr>
              <w:t>11</w:t>
            </w:r>
          </w:p>
        </w:tc>
        <w:tc>
          <w:tcPr>
            <w:tcW w:w="570" w:type="dxa"/>
            <w:tcBorders>
              <w:top w:val="single" w:sz="4" w:space="0" w:color="auto"/>
              <w:left w:val="nil"/>
              <w:bottom w:val="single" w:sz="4" w:space="0" w:color="auto"/>
              <w:right w:val="single" w:sz="4" w:space="0" w:color="auto"/>
            </w:tcBorders>
            <w:shd w:val="clear" w:color="auto" w:fill="auto"/>
            <w:vAlign w:val="center"/>
            <w:hideMark/>
          </w:tcPr>
          <w:p w14:paraId="0CBB3B1D" w14:textId="5123EE64" w:rsidR="005E5B9F" w:rsidRPr="005E5B9F" w:rsidRDefault="005E5B9F" w:rsidP="005E5B9F">
            <w:pPr>
              <w:spacing w:after="0" w:line="240" w:lineRule="auto"/>
              <w:rPr>
                <w:rFonts w:ascii="Arial Narrow" w:eastAsia="Times New Roman" w:hAnsi="Arial Narrow" w:cs="Calibri"/>
                <w:sz w:val="18"/>
                <w:szCs w:val="18"/>
                <w:lang w:eastAsia="es-CO"/>
              </w:rPr>
            </w:pP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05D78B6D" w14:textId="77777777" w:rsidR="005E5B9F" w:rsidRPr="005E5B9F" w:rsidRDefault="005E5B9F" w:rsidP="005E5B9F">
            <w:pPr>
              <w:spacing w:after="0" w:line="240" w:lineRule="auto"/>
              <w:rPr>
                <w:rFonts w:ascii="Arial Narrow" w:eastAsia="Times New Roman" w:hAnsi="Arial Narrow" w:cs="Arial"/>
                <w:sz w:val="18"/>
                <w:szCs w:val="18"/>
                <w:lang w:eastAsia="es-CO"/>
              </w:rPr>
            </w:pPr>
            <w:proofErr w:type="spellStart"/>
            <w:r w:rsidRPr="005E5B9F">
              <w:rPr>
                <w:rFonts w:ascii="Arial Narrow" w:eastAsia="Times New Roman" w:hAnsi="Arial Narrow" w:cs="Arial"/>
                <w:sz w:val="18"/>
                <w:szCs w:val="18"/>
                <w:lang w:eastAsia="es-CO"/>
              </w:rPr>
              <w:t>ComisionPorConcepto</w:t>
            </w:r>
            <w:proofErr w:type="spellEnd"/>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390C7771" w14:textId="77777777" w:rsidR="005E5B9F" w:rsidRPr="005E5B9F" w:rsidRDefault="005E5B9F" w:rsidP="005E5B9F">
            <w:pPr>
              <w:spacing w:after="0" w:line="240" w:lineRule="auto"/>
              <w:rPr>
                <w:rFonts w:ascii="Arial Narrow" w:eastAsia="Times New Roman" w:hAnsi="Arial Narrow" w:cs="Arial"/>
                <w:sz w:val="18"/>
                <w:szCs w:val="18"/>
                <w:lang w:eastAsia="es-CO"/>
              </w:rPr>
            </w:pPr>
            <w:proofErr w:type="spellStart"/>
            <w:r w:rsidRPr="005E5B9F">
              <w:rPr>
                <w:rFonts w:ascii="Arial Narrow" w:eastAsia="Times New Roman" w:hAnsi="Arial Narrow" w:cs="Arial"/>
                <w:sz w:val="18"/>
                <w:szCs w:val="18"/>
                <w:lang w:eastAsia="es-CO"/>
              </w:rPr>
              <w:t>Float</w:t>
            </w:r>
            <w:proofErr w:type="spellEnd"/>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2E4EEF49" w14:textId="77777777" w:rsidR="005E5B9F" w:rsidRPr="005E5B9F" w:rsidRDefault="005E5B9F" w:rsidP="005E5B9F">
            <w:pPr>
              <w:spacing w:after="0" w:line="240" w:lineRule="auto"/>
              <w:rPr>
                <w:rFonts w:ascii="Arial Narrow" w:eastAsia="Times New Roman" w:hAnsi="Arial Narrow" w:cs="Arial"/>
                <w:sz w:val="18"/>
                <w:szCs w:val="18"/>
                <w:lang w:eastAsia="es-CO"/>
              </w:rPr>
            </w:pPr>
            <w:r w:rsidRPr="005E5B9F">
              <w:rPr>
                <w:rFonts w:ascii="Arial Narrow" w:eastAsia="Times New Roman" w:hAnsi="Arial Narrow" w:cs="Arial"/>
                <w:sz w:val="18"/>
                <w:szCs w:val="18"/>
                <w:lang w:eastAsia="es-CO"/>
              </w:rPr>
              <w:t>Comisión que se aplica para este concepto</w:t>
            </w:r>
          </w:p>
        </w:tc>
      </w:tr>
    </w:tbl>
    <w:p w14:paraId="1238D41E" w14:textId="77777777" w:rsidR="005E5B9F" w:rsidRPr="007068A7" w:rsidRDefault="005E5B9F" w:rsidP="00B33D16">
      <w:pPr>
        <w:rPr>
          <w:rFonts w:ascii="Arial Narrow" w:hAnsi="Arial Narrow"/>
          <w:sz w:val="26"/>
          <w:szCs w:val="26"/>
        </w:rPr>
      </w:pPr>
    </w:p>
    <w:p w14:paraId="743AC64E" w14:textId="77777777" w:rsidR="007601FE" w:rsidRPr="007068A7" w:rsidRDefault="007601FE" w:rsidP="00B33D16">
      <w:pPr>
        <w:keepNext/>
        <w:spacing w:after="0" w:line="240" w:lineRule="auto"/>
        <w:contextualSpacing/>
        <w:jc w:val="both"/>
        <w:rPr>
          <w:rFonts w:ascii="Arial Narrow" w:eastAsia="Times New Roman" w:hAnsi="Arial Narrow" w:cs="Arial"/>
          <w:b/>
          <w:bCs/>
          <w:sz w:val="26"/>
          <w:szCs w:val="26"/>
          <w:lang w:eastAsia="es-ES"/>
        </w:rPr>
      </w:pPr>
    </w:p>
    <w:p w14:paraId="6927C9F5" w14:textId="5E8A21AD" w:rsidR="00B33D16" w:rsidRPr="007068A7" w:rsidRDefault="00B33D16" w:rsidP="00B33D16">
      <w:pPr>
        <w:keepNext/>
        <w:spacing w:after="0" w:line="240" w:lineRule="auto"/>
        <w:contextualSpacing/>
        <w:jc w:val="both"/>
        <w:rPr>
          <w:rFonts w:ascii="Arial Narrow" w:eastAsia="Times New Roman" w:hAnsi="Arial Narrow" w:cs="Arial"/>
          <w:b/>
          <w:bCs/>
          <w:sz w:val="26"/>
          <w:szCs w:val="26"/>
          <w:lang w:eastAsia="es-ES"/>
        </w:rPr>
      </w:pPr>
      <w:r w:rsidRPr="007068A7">
        <w:rPr>
          <w:rFonts w:ascii="Arial Narrow" w:eastAsia="Times New Roman" w:hAnsi="Arial Narrow" w:cs="Arial"/>
          <w:b/>
          <w:bCs/>
          <w:sz w:val="26"/>
          <w:szCs w:val="26"/>
          <w:lang w:eastAsia="es-ES"/>
        </w:rPr>
        <w:t xml:space="preserve">Cambios Tablas </w:t>
      </w:r>
      <w:proofErr w:type="spellStart"/>
      <w:r w:rsidRPr="007068A7">
        <w:rPr>
          <w:rFonts w:ascii="Arial Narrow" w:eastAsia="Times New Roman" w:hAnsi="Arial Narrow" w:cs="Arial"/>
          <w:b/>
          <w:bCs/>
          <w:sz w:val="26"/>
          <w:szCs w:val="26"/>
          <w:lang w:eastAsia="es-ES"/>
        </w:rPr>
        <w:t>Meff</w:t>
      </w:r>
      <w:proofErr w:type="spellEnd"/>
      <w:r w:rsidRPr="007068A7">
        <w:rPr>
          <w:rFonts w:ascii="Arial Narrow" w:eastAsia="Times New Roman" w:hAnsi="Arial Narrow" w:cs="Arial"/>
          <w:b/>
          <w:bCs/>
          <w:sz w:val="26"/>
          <w:szCs w:val="26"/>
          <w:lang w:eastAsia="es-ES"/>
        </w:rPr>
        <w:t xml:space="preserve"> </w:t>
      </w:r>
      <w:proofErr w:type="spellStart"/>
      <w:r w:rsidRPr="007068A7">
        <w:rPr>
          <w:rFonts w:ascii="Arial Narrow" w:eastAsia="Times New Roman" w:hAnsi="Arial Narrow" w:cs="Arial"/>
          <w:b/>
          <w:bCs/>
          <w:sz w:val="26"/>
          <w:szCs w:val="26"/>
          <w:lang w:eastAsia="es-ES"/>
        </w:rPr>
        <w:t>Station</w:t>
      </w:r>
      <w:proofErr w:type="spellEnd"/>
    </w:p>
    <w:p w14:paraId="4DD14650" w14:textId="7083547C" w:rsidR="00B33D16" w:rsidRPr="007068A7" w:rsidRDefault="00B33D16" w:rsidP="00B33D16">
      <w:pPr>
        <w:keepNext/>
        <w:spacing w:after="0" w:line="240" w:lineRule="auto"/>
        <w:contextualSpacing/>
        <w:jc w:val="both"/>
        <w:rPr>
          <w:rFonts w:ascii="Arial Narrow" w:eastAsia="Times New Roman" w:hAnsi="Arial Narrow" w:cs="Arial"/>
          <w:b/>
          <w:bCs/>
          <w:sz w:val="26"/>
          <w:szCs w:val="26"/>
          <w:lang w:eastAsia="es-E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
        <w:gridCol w:w="295"/>
        <w:gridCol w:w="3376"/>
        <w:gridCol w:w="891"/>
        <w:gridCol w:w="2044"/>
        <w:gridCol w:w="3118"/>
      </w:tblGrid>
      <w:tr w:rsidR="007601FE" w:rsidRPr="007601FE" w14:paraId="4003AAED" w14:textId="77777777" w:rsidTr="00A62642">
        <w:trPr>
          <w:trHeight w:val="499"/>
        </w:trPr>
        <w:tc>
          <w:tcPr>
            <w:tcW w:w="10201" w:type="dxa"/>
            <w:gridSpan w:val="6"/>
            <w:shd w:val="clear" w:color="auto" w:fill="E7E6E6" w:themeFill="background2"/>
            <w:vAlign w:val="center"/>
            <w:hideMark/>
          </w:tcPr>
          <w:p w14:paraId="05EF70E7" w14:textId="77777777" w:rsidR="007601FE" w:rsidRDefault="007601FE" w:rsidP="007601FE">
            <w:pPr>
              <w:spacing w:after="0" w:line="240" w:lineRule="auto"/>
              <w:jc w:val="center"/>
              <w:rPr>
                <w:rFonts w:ascii="Arial Narrow" w:eastAsia="Times New Roman" w:hAnsi="Arial Narrow" w:cs="Calibri"/>
                <w:color w:val="000000"/>
                <w:u w:val="single"/>
                <w:lang w:eastAsia="es-CO"/>
              </w:rPr>
            </w:pPr>
            <w:r w:rsidRPr="007601FE">
              <w:rPr>
                <w:rFonts w:ascii="Arial Narrow" w:eastAsia="Times New Roman" w:hAnsi="Arial Narrow" w:cs="Calibri"/>
                <w:b/>
                <w:bCs/>
                <w:color w:val="000000"/>
                <w:lang w:eastAsia="es-CO"/>
              </w:rPr>
              <w:t>Información diaria de contratos: CCONTRSTAT.ch</w:t>
            </w:r>
            <w:r w:rsidRPr="007601FE">
              <w:rPr>
                <w:rFonts w:ascii="Arial Narrow" w:eastAsia="Times New Roman" w:hAnsi="Arial Narrow" w:cs="Calibri"/>
                <w:color w:val="000000"/>
                <w:lang w:eastAsia="es-CO"/>
              </w:rPr>
              <w:br/>
            </w:r>
            <w:r w:rsidRPr="007601FE">
              <w:rPr>
                <w:rFonts w:ascii="Arial Narrow" w:eastAsia="Times New Roman" w:hAnsi="Arial Narrow" w:cs="Calibri"/>
                <w:color w:val="000000"/>
                <w:u w:val="single"/>
                <w:lang w:eastAsia="es-CO"/>
              </w:rPr>
              <w:t>Campo Nuevo</w:t>
            </w:r>
          </w:p>
          <w:p w14:paraId="0782CD1E" w14:textId="58B72ABD" w:rsidR="00A62642" w:rsidRPr="007601FE" w:rsidRDefault="00A62642" w:rsidP="007601FE">
            <w:pPr>
              <w:spacing w:after="0" w:line="240" w:lineRule="auto"/>
              <w:jc w:val="center"/>
              <w:rPr>
                <w:rFonts w:ascii="Arial Narrow" w:eastAsia="Times New Roman" w:hAnsi="Arial Narrow" w:cs="Calibri"/>
                <w:color w:val="000000"/>
                <w:lang w:eastAsia="es-CO"/>
              </w:rPr>
            </w:pPr>
          </w:p>
        </w:tc>
      </w:tr>
      <w:tr w:rsidR="007601FE" w:rsidRPr="007068A7" w14:paraId="105A6F3A" w14:textId="77777777" w:rsidTr="007601FE">
        <w:trPr>
          <w:trHeight w:val="359"/>
        </w:trPr>
        <w:tc>
          <w:tcPr>
            <w:tcW w:w="477" w:type="dxa"/>
            <w:shd w:val="clear" w:color="000000" w:fill="D9D9D9"/>
            <w:noWrap/>
            <w:vAlign w:val="center"/>
            <w:hideMark/>
          </w:tcPr>
          <w:p w14:paraId="67C11452"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w:t>
            </w:r>
          </w:p>
        </w:tc>
        <w:tc>
          <w:tcPr>
            <w:tcW w:w="295" w:type="dxa"/>
            <w:shd w:val="clear" w:color="000000" w:fill="D9D9D9"/>
            <w:noWrap/>
            <w:vAlign w:val="center"/>
            <w:hideMark/>
          </w:tcPr>
          <w:p w14:paraId="75357FE7"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w:t>
            </w:r>
          </w:p>
        </w:tc>
        <w:tc>
          <w:tcPr>
            <w:tcW w:w="3376" w:type="dxa"/>
            <w:shd w:val="clear" w:color="000000" w:fill="D9D9D9"/>
            <w:noWrap/>
            <w:vAlign w:val="center"/>
            <w:hideMark/>
          </w:tcPr>
          <w:p w14:paraId="2078B343"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Campo</w:t>
            </w:r>
          </w:p>
        </w:tc>
        <w:tc>
          <w:tcPr>
            <w:tcW w:w="891" w:type="dxa"/>
            <w:shd w:val="clear" w:color="000000" w:fill="D9D9D9"/>
            <w:noWrap/>
            <w:vAlign w:val="center"/>
            <w:hideMark/>
          </w:tcPr>
          <w:p w14:paraId="5181CC02"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Tipo</w:t>
            </w:r>
          </w:p>
        </w:tc>
        <w:tc>
          <w:tcPr>
            <w:tcW w:w="2044" w:type="dxa"/>
            <w:shd w:val="clear" w:color="000000" w:fill="D9D9D9"/>
            <w:noWrap/>
            <w:vAlign w:val="center"/>
            <w:hideMark/>
          </w:tcPr>
          <w:p w14:paraId="7B7C4B2E"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Valores válidos</w:t>
            </w:r>
          </w:p>
        </w:tc>
        <w:tc>
          <w:tcPr>
            <w:tcW w:w="3118" w:type="dxa"/>
            <w:shd w:val="clear" w:color="000000" w:fill="D9D9D9"/>
            <w:vAlign w:val="center"/>
            <w:hideMark/>
          </w:tcPr>
          <w:p w14:paraId="6A5D1779"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Descripción</w:t>
            </w:r>
          </w:p>
        </w:tc>
      </w:tr>
      <w:tr w:rsidR="007601FE" w:rsidRPr="007068A7" w14:paraId="40B94C71" w14:textId="77777777" w:rsidTr="007601FE">
        <w:trPr>
          <w:trHeight w:val="436"/>
        </w:trPr>
        <w:tc>
          <w:tcPr>
            <w:tcW w:w="477" w:type="dxa"/>
            <w:shd w:val="clear" w:color="auto" w:fill="auto"/>
            <w:noWrap/>
            <w:vAlign w:val="center"/>
            <w:hideMark/>
          </w:tcPr>
          <w:p w14:paraId="7869B79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21</w:t>
            </w:r>
          </w:p>
        </w:tc>
        <w:tc>
          <w:tcPr>
            <w:tcW w:w="295" w:type="dxa"/>
            <w:shd w:val="clear" w:color="auto" w:fill="auto"/>
            <w:noWrap/>
            <w:vAlign w:val="center"/>
            <w:hideMark/>
          </w:tcPr>
          <w:p w14:paraId="0AB6276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376" w:type="dxa"/>
            <w:shd w:val="clear" w:color="auto" w:fill="auto"/>
            <w:noWrap/>
            <w:vAlign w:val="center"/>
            <w:hideMark/>
          </w:tcPr>
          <w:p w14:paraId="09126FC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NextDaySwapPoints</w:t>
            </w:r>
            <w:proofErr w:type="spellEnd"/>
          </w:p>
        </w:tc>
        <w:tc>
          <w:tcPr>
            <w:tcW w:w="891" w:type="dxa"/>
            <w:shd w:val="clear" w:color="auto" w:fill="auto"/>
            <w:noWrap/>
            <w:vAlign w:val="center"/>
            <w:hideMark/>
          </w:tcPr>
          <w:p w14:paraId="2356616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Price</w:t>
            </w:r>
          </w:p>
        </w:tc>
        <w:tc>
          <w:tcPr>
            <w:tcW w:w="2044" w:type="dxa"/>
            <w:shd w:val="clear" w:color="auto" w:fill="auto"/>
            <w:noWrap/>
            <w:vAlign w:val="center"/>
            <w:hideMark/>
          </w:tcPr>
          <w:p w14:paraId="43E3BD4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118" w:type="dxa"/>
            <w:shd w:val="clear" w:color="auto" w:fill="auto"/>
            <w:vAlign w:val="center"/>
            <w:hideMark/>
          </w:tcPr>
          <w:p w14:paraId="12E044B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Puntos Swap aproximados para la siguiente sesión</w:t>
            </w:r>
          </w:p>
        </w:tc>
      </w:tr>
    </w:tbl>
    <w:p w14:paraId="115E17EC" w14:textId="5FF74F98" w:rsidR="003C10AE" w:rsidRPr="007068A7" w:rsidRDefault="003C10AE" w:rsidP="007601FE">
      <w:pPr>
        <w:keepNext/>
        <w:spacing w:after="0" w:line="240" w:lineRule="auto"/>
        <w:contextualSpacing/>
        <w:jc w:val="both"/>
        <w:rPr>
          <w:rFonts w:ascii="Arial Narrow" w:hAnsi="Arial Narrow"/>
          <w:sz w:val="26"/>
          <w:szCs w:val="2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
        <w:gridCol w:w="296"/>
        <w:gridCol w:w="3332"/>
        <w:gridCol w:w="992"/>
        <w:gridCol w:w="1985"/>
        <w:gridCol w:w="3118"/>
      </w:tblGrid>
      <w:tr w:rsidR="007601FE" w:rsidRPr="007601FE" w14:paraId="720F0932" w14:textId="77777777" w:rsidTr="00A62642">
        <w:trPr>
          <w:trHeight w:val="456"/>
        </w:trPr>
        <w:tc>
          <w:tcPr>
            <w:tcW w:w="10201" w:type="dxa"/>
            <w:gridSpan w:val="6"/>
            <w:shd w:val="clear" w:color="auto" w:fill="E7E6E6" w:themeFill="background2"/>
            <w:vAlign w:val="center"/>
            <w:hideMark/>
          </w:tcPr>
          <w:p w14:paraId="72EBBCCE" w14:textId="77777777" w:rsidR="007601FE" w:rsidRDefault="007601FE" w:rsidP="007601FE">
            <w:pPr>
              <w:spacing w:after="0" w:line="240" w:lineRule="auto"/>
              <w:jc w:val="center"/>
              <w:rPr>
                <w:rFonts w:ascii="Arial Narrow" w:eastAsia="Times New Roman" w:hAnsi="Arial Narrow" w:cs="Calibri"/>
                <w:color w:val="000000"/>
                <w:u w:val="single"/>
                <w:lang w:eastAsia="es-CO"/>
              </w:rPr>
            </w:pPr>
            <w:r w:rsidRPr="007601FE">
              <w:rPr>
                <w:rFonts w:ascii="Arial Narrow" w:eastAsia="Times New Roman" w:hAnsi="Arial Narrow" w:cs="Calibri"/>
                <w:b/>
                <w:bCs/>
                <w:color w:val="000000"/>
                <w:lang w:eastAsia="es-CO"/>
              </w:rPr>
              <w:t>Parámetros de la matriz de garantías: CVALARRAYS.ch</w:t>
            </w:r>
            <w:r w:rsidRPr="007601FE">
              <w:rPr>
                <w:rFonts w:ascii="Arial Narrow" w:eastAsia="Times New Roman" w:hAnsi="Arial Narrow" w:cs="Calibri"/>
                <w:color w:val="000000"/>
                <w:lang w:eastAsia="es-CO"/>
              </w:rPr>
              <w:br/>
            </w:r>
            <w:r w:rsidRPr="007601FE">
              <w:rPr>
                <w:rFonts w:ascii="Arial Narrow" w:eastAsia="Times New Roman" w:hAnsi="Arial Narrow" w:cs="Calibri"/>
                <w:color w:val="000000"/>
                <w:u w:val="single"/>
                <w:lang w:eastAsia="es-CO"/>
              </w:rPr>
              <w:t>Campo Nuevo</w:t>
            </w:r>
          </w:p>
          <w:p w14:paraId="7E17CC8C" w14:textId="526B215D" w:rsidR="00A62642" w:rsidRPr="007601FE" w:rsidRDefault="00A62642" w:rsidP="007601FE">
            <w:pPr>
              <w:spacing w:after="0" w:line="240" w:lineRule="auto"/>
              <w:jc w:val="center"/>
              <w:rPr>
                <w:rFonts w:ascii="Arial Narrow" w:eastAsia="Times New Roman" w:hAnsi="Arial Narrow" w:cs="Calibri"/>
                <w:color w:val="000000"/>
                <w:lang w:eastAsia="es-CO"/>
              </w:rPr>
            </w:pPr>
          </w:p>
        </w:tc>
      </w:tr>
      <w:tr w:rsidR="007601FE" w:rsidRPr="007068A7" w14:paraId="7586CE28" w14:textId="77777777" w:rsidTr="007601FE">
        <w:trPr>
          <w:trHeight w:val="356"/>
        </w:trPr>
        <w:tc>
          <w:tcPr>
            <w:tcW w:w="478" w:type="dxa"/>
            <w:shd w:val="clear" w:color="000000" w:fill="D9D9D9"/>
            <w:noWrap/>
            <w:vAlign w:val="center"/>
            <w:hideMark/>
          </w:tcPr>
          <w:p w14:paraId="45E0CA8F"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w:t>
            </w:r>
          </w:p>
        </w:tc>
        <w:tc>
          <w:tcPr>
            <w:tcW w:w="296" w:type="dxa"/>
            <w:shd w:val="clear" w:color="000000" w:fill="D9D9D9"/>
            <w:noWrap/>
            <w:vAlign w:val="center"/>
            <w:hideMark/>
          </w:tcPr>
          <w:p w14:paraId="5BC7B27B"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w:t>
            </w:r>
          </w:p>
        </w:tc>
        <w:tc>
          <w:tcPr>
            <w:tcW w:w="3332" w:type="dxa"/>
            <w:shd w:val="clear" w:color="000000" w:fill="D9D9D9"/>
            <w:noWrap/>
            <w:vAlign w:val="center"/>
            <w:hideMark/>
          </w:tcPr>
          <w:p w14:paraId="1716ED0E"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Campo</w:t>
            </w:r>
          </w:p>
        </w:tc>
        <w:tc>
          <w:tcPr>
            <w:tcW w:w="992" w:type="dxa"/>
            <w:shd w:val="clear" w:color="000000" w:fill="D9D9D9"/>
            <w:noWrap/>
            <w:vAlign w:val="center"/>
            <w:hideMark/>
          </w:tcPr>
          <w:p w14:paraId="6590F9CA"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Tipo</w:t>
            </w:r>
          </w:p>
        </w:tc>
        <w:tc>
          <w:tcPr>
            <w:tcW w:w="1985" w:type="dxa"/>
            <w:shd w:val="clear" w:color="000000" w:fill="D9D9D9"/>
            <w:noWrap/>
            <w:vAlign w:val="center"/>
            <w:hideMark/>
          </w:tcPr>
          <w:p w14:paraId="05CBB412"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Valores válidos</w:t>
            </w:r>
          </w:p>
        </w:tc>
        <w:tc>
          <w:tcPr>
            <w:tcW w:w="3118" w:type="dxa"/>
            <w:shd w:val="clear" w:color="000000" w:fill="D9D9D9"/>
            <w:vAlign w:val="center"/>
            <w:hideMark/>
          </w:tcPr>
          <w:p w14:paraId="72C7C96A" w14:textId="77777777" w:rsidR="007601FE" w:rsidRPr="007601FE" w:rsidRDefault="007601FE" w:rsidP="007601FE">
            <w:pPr>
              <w:spacing w:after="0" w:line="240" w:lineRule="auto"/>
              <w:jc w:val="both"/>
              <w:rPr>
                <w:rFonts w:ascii="Arial Narrow" w:eastAsia="Times New Roman" w:hAnsi="Arial Narrow" w:cs="Arial"/>
                <w:b/>
                <w:bCs/>
                <w:color w:val="000000"/>
                <w:sz w:val="18"/>
                <w:szCs w:val="18"/>
                <w:lang w:eastAsia="es-CO"/>
              </w:rPr>
            </w:pPr>
            <w:r w:rsidRPr="007601FE">
              <w:rPr>
                <w:rFonts w:ascii="Arial Narrow" w:eastAsia="Times New Roman" w:hAnsi="Arial Narrow" w:cs="Arial"/>
                <w:b/>
                <w:bCs/>
                <w:color w:val="000000"/>
                <w:sz w:val="18"/>
                <w:szCs w:val="18"/>
                <w:lang w:eastAsia="es-CO"/>
              </w:rPr>
              <w:t>Descripción</w:t>
            </w:r>
          </w:p>
        </w:tc>
      </w:tr>
      <w:tr w:rsidR="007601FE" w:rsidRPr="007068A7" w14:paraId="66A33E11" w14:textId="77777777" w:rsidTr="007601FE">
        <w:trPr>
          <w:trHeight w:val="712"/>
        </w:trPr>
        <w:tc>
          <w:tcPr>
            <w:tcW w:w="478" w:type="dxa"/>
            <w:shd w:val="clear" w:color="auto" w:fill="auto"/>
            <w:noWrap/>
            <w:vAlign w:val="center"/>
            <w:hideMark/>
          </w:tcPr>
          <w:p w14:paraId="4F9FCF0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16</w:t>
            </w:r>
          </w:p>
        </w:tc>
        <w:tc>
          <w:tcPr>
            <w:tcW w:w="296" w:type="dxa"/>
            <w:shd w:val="clear" w:color="auto" w:fill="auto"/>
            <w:noWrap/>
            <w:vAlign w:val="center"/>
            <w:hideMark/>
          </w:tcPr>
          <w:p w14:paraId="40D68BD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332" w:type="dxa"/>
            <w:shd w:val="clear" w:color="auto" w:fill="auto"/>
            <w:noWrap/>
            <w:vAlign w:val="center"/>
            <w:hideMark/>
          </w:tcPr>
          <w:p w14:paraId="01C0D0A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NumberOfColumnsLPos</w:t>
            </w:r>
            <w:proofErr w:type="spellEnd"/>
          </w:p>
        </w:tc>
        <w:tc>
          <w:tcPr>
            <w:tcW w:w="992" w:type="dxa"/>
            <w:shd w:val="clear" w:color="auto" w:fill="auto"/>
            <w:noWrap/>
            <w:vAlign w:val="center"/>
            <w:hideMark/>
          </w:tcPr>
          <w:p w14:paraId="5D11DDC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Int</w:t>
            </w:r>
            <w:proofErr w:type="spellEnd"/>
          </w:p>
        </w:tc>
        <w:tc>
          <w:tcPr>
            <w:tcW w:w="1985" w:type="dxa"/>
            <w:shd w:val="clear" w:color="auto" w:fill="auto"/>
            <w:noWrap/>
            <w:vAlign w:val="center"/>
            <w:hideMark/>
          </w:tcPr>
          <w:p w14:paraId="1175005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&lt;=16</w:t>
            </w:r>
          </w:p>
        </w:tc>
        <w:tc>
          <w:tcPr>
            <w:tcW w:w="3118" w:type="dxa"/>
            <w:shd w:val="clear" w:color="auto" w:fill="auto"/>
            <w:vAlign w:val="center"/>
            <w:hideMark/>
          </w:tcPr>
          <w:p w14:paraId="509B088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Número de Columnas para grandes posiciones</w:t>
            </w:r>
          </w:p>
        </w:tc>
      </w:tr>
    </w:tbl>
    <w:p w14:paraId="2DB576D3" w14:textId="2F9B2B04" w:rsidR="007601FE" w:rsidRPr="007068A7" w:rsidRDefault="007601FE" w:rsidP="007601FE">
      <w:pPr>
        <w:keepNext/>
        <w:spacing w:after="0" w:line="240" w:lineRule="auto"/>
        <w:contextualSpacing/>
        <w:jc w:val="both"/>
        <w:rPr>
          <w:rFonts w:ascii="Arial Narrow" w:hAnsi="Arial Narrow"/>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
        <w:gridCol w:w="247"/>
        <w:gridCol w:w="1337"/>
        <w:gridCol w:w="1227"/>
        <w:gridCol w:w="2643"/>
        <w:gridCol w:w="4301"/>
      </w:tblGrid>
      <w:tr w:rsidR="007601FE" w:rsidRPr="007601FE" w14:paraId="3F72F3AE" w14:textId="77777777" w:rsidTr="00DB2F7D">
        <w:trPr>
          <w:trHeight w:val="591"/>
        </w:trPr>
        <w:tc>
          <w:tcPr>
            <w:tcW w:w="10060" w:type="dxa"/>
            <w:gridSpan w:val="6"/>
            <w:shd w:val="clear" w:color="auto" w:fill="E7E6E6" w:themeFill="background2"/>
            <w:vAlign w:val="center"/>
            <w:hideMark/>
          </w:tcPr>
          <w:p w14:paraId="2A246CB5" w14:textId="77777777" w:rsidR="007601FE" w:rsidRDefault="007601FE" w:rsidP="007601FE">
            <w:pPr>
              <w:spacing w:after="0" w:line="240" w:lineRule="auto"/>
              <w:jc w:val="center"/>
              <w:rPr>
                <w:rFonts w:ascii="Arial Narrow" w:eastAsia="Times New Roman" w:hAnsi="Arial Narrow" w:cs="Calibri"/>
                <w:color w:val="000000"/>
                <w:u w:val="single"/>
                <w:lang w:eastAsia="es-CO"/>
              </w:rPr>
            </w:pPr>
            <w:r w:rsidRPr="007601FE">
              <w:rPr>
                <w:rFonts w:ascii="Arial Narrow" w:eastAsia="Times New Roman" w:hAnsi="Arial Narrow" w:cs="Calibri"/>
                <w:b/>
                <w:bCs/>
                <w:color w:val="000000"/>
                <w:lang w:eastAsia="es-CO"/>
              </w:rPr>
              <w:t>Detalle de entrega física de gas: CPHYSDELDETS.ch</w:t>
            </w:r>
            <w:r w:rsidRPr="007601FE">
              <w:rPr>
                <w:rFonts w:ascii="Arial Narrow" w:eastAsia="Times New Roman" w:hAnsi="Arial Narrow" w:cs="Calibri"/>
                <w:b/>
                <w:bCs/>
                <w:color w:val="000000"/>
                <w:lang w:eastAsia="es-CO"/>
              </w:rPr>
              <w:br/>
            </w:r>
            <w:r w:rsidRPr="007601FE">
              <w:rPr>
                <w:rFonts w:ascii="Arial Narrow" w:eastAsia="Times New Roman" w:hAnsi="Arial Narrow" w:cs="Calibri"/>
                <w:color w:val="000000"/>
                <w:u w:val="single"/>
                <w:lang w:eastAsia="es-CO"/>
              </w:rPr>
              <w:t>Tabla Nuev</w:t>
            </w:r>
            <w:r w:rsidRPr="007068A7">
              <w:rPr>
                <w:rFonts w:ascii="Arial Narrow" w:eastAsia="Times New Roman" w:hAnsi="Arial Narrow" w:cs="Calibri"/>
                <w:color w:val="000000"/>
                <w:u w:val="single"/>
                <w:lang w:eastAsia="es-CO"/>
              </w:rPr>
              <w:t>a</w:t>
            </w:r>
          </w:p>
          <w:p w14:paraId="4784746A" w14:textId="3D16AE2B" w:rsidR="00A62642" w:rsidRPr="007601FE" w:rsidRDefault="00A62642" w:rsidP="007601FE">
            <w:pPr>
              <w:spacing w:after="0" w:line="240" w:lineRule="auto"/>
              <w:jc w:val="center"/>
              <w:rPr>
                <w:rFonts w:ascii="Arial Narrow" w:eastAsia="Times New Roman" w:hAnsi="Arial Narrow" w:cs="Calibri"/>
                <w:b/>
                <w:bCs/>
                <w:color w:val="000000"/>
                <w:lang w:eastAsia="es-CO"/>
              </w:rPr>
            </w:pPr>
          </w:p>
        </w:tc>
      </w:tr>
      <w:tr w:rsidR="00DB2F7D" w:rsidRPr="007068A7" w14:paraId="14E451DF" w14:textId="77777777" w:rsidTr="00DB2F7D">
        <w:trPr>
          <w:trHeight w:val="406"/>
        </w:trPr>
        <w:tc>
          <w:tcPr>
            <w:tcW w:w="0" w:type="auto"/>
            <w:shd w:val="clear" w:color="000000" w:fill="CCCCCC"/>
            <w:noWrap/>
            <w:vAlign w:val="center"/>
            <w:hideMark/>
          </w:tcPr>
          <w:p w14:paraId="37FB26A3"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w:t>
            </w:r>
          </w:p>
        </w:tc>
        <w:tc>
          <w:tcPr>
            <w:tcW w:w="0" w:type="auto"/>
            <w:shd w:val="clear" w:color="000000" w:fill="CCCCCC"/>
            <w:noWrap/>
            <w:vAlign w:val="center"/>
            <w:hideMark/>
          </w:tcPr>
          <w:p w14:paraId="39061F8B"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w:t>
            </w:r>
          </w:p>
        </w:tc>
        <w:tc>
          <w:tcPr>
            <w:tcW w:w="1336" w:type="dxa"/>
            <w:shd w:val="clear" w:color="000000" w:fill="CCCCCC"/>
            <w:noWrap/>
            <w:vAlign w:val="center"/>
            <w:hideMark/>
          </w:tcPr>
          <w:p w14:paraId="3AF4F9A7"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Campo</w:t>
            </w:r>
          </w:p>
        </w:tc>
        <w:tc>
          <w:tcPr>
            <w:tcW w:w="1226" w:type="dxa"/>
            <w:shd w:val="clear" w:color="000000" w:fill="CCCCCC"/>
            <w:noWrap/>
            <w:vAlign w:val="center"/>
            <w:hideMark/>
          </w:tcPr>
          <w:p w14:paraId="631A538F"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Tipo</w:t>
            </w:r>
          </w:p>
        </w:tc>
        <w:tc>
          <w:tcPr>
            <w:tcW w:w="2641" w:type="dxa"/>
            <w:shd w:val="clear" w:color="000000" w:fill="CCCCCC"/>
            <w:noWrap/>
            <w:vAlign w:val="center"/>
            <w:hideMark/>
          </w:tcPr>
          <w:p w14:paraId="04047144"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Valores válidos</w:t>
            </w:r>
          </w:p>
        </w:tc>
        <w:tc>
          <w:tcPr>
            <w:tcW w:w="4299" w:type="dxa"/>
            <w:shd w:val="clear" w:color="000000" w:fill="CCCCCC"/>
            <w:vAlign w:val="center"/>
            <w:hideMark/>
          </w:tcPr>
          <w:p w14:paraId="3979E8CA"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Descripción</w:t>
            </w:r>
          </w:p>
        </w:tc>
      </w:tr>
      <w:tr w:rsidR="007601FE" w:rsidRPr="007068A7" w14:paraId="3993B8FF" w14:textId="77777777" w:rsidTr="00DB2F7D">
        <w:trPr>
          <w:trHeight w:val="349"/>
        </w:trPr>
        <w:tc>
          <w:tcPr>
            <w:tcW w:w="0" w:type="auto"/>
            <w:shd w:val="clear" w:color="auto" w:fill="auto"/>
            <w:noWrap/>
            <w:vAlign w:val="center"/>
            <w:hideMark/>
          </w:tcPr>
          <w:p w14:paraId="16258C3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w:t>
            </w:r>
          </w:p>
        </w:tc>
        <w:tc>
          <w:tcPr>
            <w:tcW w:w="0" w:type="auto"/>
            <w:shd w:val="clear" w:color="auto" w:fill="auto"/>
            <w:noWrap/>
            <w:vAlign w:val="center"/>
            <w:hideMark/>
          </w:tcPr>
          <w:p w14:paraId="3981CACA"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434D7DE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SessionDate</w:t>
            </w:r>
            <w:proofErr w:type="spellEnd"/>
          </w:p>
        </w:tc>
        <w:tc>
          <w:tcPr>
            <w:tcW w:w="1226" w:type="dxa"/>
            <w:shd w:val="clear" w:color="auto" w:fill="auto"/>
            <w:noWrap/>
            <w:vAlign w:val="center"/>
            <w:hideMark/>
          </w:tcPr>
          <w:p w14:paraId="0EE4BF1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LocalDate</w:t>
            </w:r>
            <w:proofErr w:type="spellEnd"/>
          </w:p>
        </w:tc>
        <w:tc>
          <w:tcPr>
            <w:tcW w:w="2641" w:type="dxa"/>
            <w:shd w:val="clear" w:color="auto" w:fill="auto"/>
            <w:noWrap/>
            <w:vAlign w:val="center"/>
            <w:hideMark/>
          </w:tcPr>
          <w:p w14:paraId="7882E46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508280C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Fecha de sesión</w:t>
            </w:r>
          </w:p>
        </w:tc>
      </w:tr>
      <w:tr w:rsidR="007601FE" w:rsidRPr="007068A7" w14:paraId="42600926" w14:textId="77777777" w:rsidTr="00DB2F7D">
        <w:trPr>
          <w:trHeight w:val="355"/>
        </w:trPr>
        <w:tc>
          <w:tcPr>
            <w:tcW w:w="0" w:type="auto"/>
            <w:shd w:val="clear" w:color="auto" w:fill="auto"/>
            <w:noWrap/>
            <w:vAlign w:val="center"/>
            <w:hideMark/>
          </w:tcPr>
          <w:p w14:paraId="732CF2E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2</w:t>
            </w:r>
          </w:p>
        </w:tc>
        <w:tc>
          <w:tcPr>
            <w:tcW w:w="0" w:type="auto"/>
            <w:shd w:val="clear" w:color="auto" w:fill="auto"/>
            <w:noWrap/>
            <w:vAlign w:val="center"/>
            <w:hideMark/>
          </w:tcPr>
          <w:p w14:paraId="1E6EF005"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20FAA58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ContractGroup</w:t>
            </w:r>
            <w:proofErr w:type="spellEnd"/>
          </w:p>
        </w:tc>
        <w:tc>
          <w:tcPr>
            <w:tcW w:w="1226" w:type="dxa"/>
            <w:shd w:val="clear" w:color="auto" w:fill="auto"/>
            <w:noWrap/>
            <w:vAlign w:val="center"/>
            <w:hideMark/>
          </w:tcPr>
          <w:p w14:paraId="4AAD820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w:t>
            </w:r>
          </w:p>
        </w:tc>
        <w:tc>
          <w:tcPr>
            <w:tcW w:w="2641" w:type="dxa"/>
            <w:shd w:val="clear" w:color="auto" w:fill="auto"/>
            <w:noWrap/>
            <w:vAlign w:val="center"/>
            <w:hideMark/>
          </w:tcPr>
          <w:p w14:paraId="7D628A7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48676A2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de grupo de contratos</w:t>
            </w:r>
          </w:p>
        </w:tc>
      </w:tr>
      <w:tr w:rsidR="007601FE" w:rsidRPr="007068A7" w14:paraId="21C7D734" w14:textId="77777777" w:rsidTr="00DB2F7D">
        <w:trPr>
          <w:trHeight w:val="307"/>
        </w:trPr>
        <w:tc>
          <w:tcPr>
            <w:tcW w:w="0" w:type="auto"/>
            <w:shd w:val="clear" w:color="auto" w:fill="auto"/>
            <w:noWrap/>
            <w:vAlign w:val="center"/>
            <w:hideMark/>
          </w:tcPr>
          <w:p w14:paraId="794BCC5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3</w:t>
            </w:r>
          </w:p>
        </w:tc>
        <w:tc>
          <w:tcPr>
            <w:tcW w:w="0" w:type="auto"/>
            <w:shd w:val="clear" w:color="auto" w:fill="auto"/>
            <w:noWrap/>
            <w:vAlign w:val="center"/>
            <w:hideMark/>
          </w:tcPr>
          <w:p w14:paraId="6BEC42F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336" w:type="dxa"/>
            <w:shd w:val="clear" w:color="auto" w:fill="auto"/>
            <w:noWrap/>
            <w:vAlign w:val="center"/>
            <w:hideMark/>
          </w:tcPr>
          <w:p w14:paraId="61D29BB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ClearingMember</w:t>
            </w:r>
            <w:proofErr w:type="spellEnd"/>
          </w:p>
        </w:tc>
        <w:tc>
          <w:tcPr>
            <w:tcW w:w="1226" w:type="dxa"/>
            <w:shd w:val="clear" w:color="auto" w:fill="auto"/>
            <w:noWrap/>
            <w:vAlign w:val="center"/>
            <w:hideMark/>
          </w:tcPr>
          <w:p w14:paraId="67AD3B3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4)</w:t>
            </w:r>
          </w:p>
        </w:tc>
        <w:tc>
          <w:tcPr>
            <w:tcW w:w="2641" w:type="dxa"/>
            <w:shd w:val="clear" w:color="auto" w:fill="auto"/>
            <w:noWrap/>
            <w:vAlign w:val="center"/>
            <w:hideMark/>
          </w:tcPr>
          <w:p w14:paraId="7BC55E2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5DB91E2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Miembro Compensador</w:t>
            </w:r>
          </w:p>
        </w:tc>
      </w:tr>
      <w:tr w:rsidR="007601FE" w:rsidRPr="007068A7" w14:paraId="4BFCCFFD" w14:textId="77777777" w:rsidTr="00DB2F7D">
        <w:trPr>
          <w:trHeight w:val="255"/>
        </w:trPr>
        <w:tc>
          <w:tcPr>
            <w:tcW w:w="0" w:type="auto"/>
            <w:shd w:val="clear" w:color="auto" w:fill="auto"/>
            <w:noWrap/>
            <w:vAlign w:val="center"/>
            <w:hideMark/>
          </w:tcPr>
          <w:p w14:paraId="0A97AF7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4</w:t>
            </w:r>
          </w:p>
        </w:tc>
        <w:tc>
          <w:tcPr>
            <w:tcW w:w="0" w:type="auto"/>
            <w:shd w:val="clear" w:color="auto" w:fill="auto"/>
            <w:noWrap/>
            <w:vAlign w:val="center"/>
            <w:hideMark/>
          </w:tcPr>
          <w:p w14:paraId="783376AB"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695C636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Member</w:t>
            </w:r>
            <w:proofErr w:type="spellEnd"/>
          </w:p>
        </w:tc>
        <w:tc>
          <w:tcPr>
            <w:tcW w:w="1226" w:type="dxa"/>
            <w:shd w:val="clear" w:color="auto" w:fill="auto"/>
            <w:noWrap/>
            <w:vAlign w:val="center"/>
            <w:hideMark/>
          </w:tcPr>
          <w:p w14:paraId="185F164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4)</w:t>
            </w:r>
          </w:p>
        </w:tc>
        <w:tc>
          <w:tcPr>
            <w:tcW w:w="2641" w:type="dxa"/>
            <w:shd w:val="clear" w:color="auto" w:fill="auto"/>
            <w:noWrap/>
            <w:vAlign w:val="center"/>
            <w:hideMark/>
          </w:tcPr>
          <w:p w14:paraId="12E5844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0A11126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Miembro</w:t>
            </w:r>
          </w:p>
        </w:tc>
      </w:tr>
      <w:tr w:rsidR="007601FE" w:rsidRPr="007068A7" w14:paraId="7C534572" w14:textId="77777777" w:rsidTr="00DB2F7D">
        <w:trPr>
          <w:trHeight w:val="325"/>
        </w:trPr>
        <w:tc>
          <w:tcPr>
            <w:tcW w:w="0" w:type="auto"/>
            <w:shd w:val="clear" w:color="auto" w:fill="auto"/>
            <w:noWrap/>
            <w:vAlign w:val="center"/>
            <w:hideMark/>
          </w:tcPr>
          <w:p w14:paraId="3CC4086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5</w:t>
            </w:r>
          </w:p>
        </w:tc>
        <w:tc>
          <w:tcPr>
            <w:tcW w:w="0" w:type="auto"/>
            <w:shd w:val="clear" w:color="auto" w:fill="auto"/>
            <w:noWrap/>
            <w:vAlign w:val="center"/>
            <w:hideMark/>
          </w:tcPr>
          <w:p w14:paraId="478456E7"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3B06A7D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PositionAccount</w:t>
            </w:r>
            <w:proofErr w:type="spellEnd"/>
          </w:p>
        </w:tc>
        <w:tc>
          <w:tcPr>
            <w:tcW w:w="1226" w:type="dxa"/>
            <w:shd w:val="clear" w:color="auto" w:fill="auto"/>
            <w:noWrap/>
            <w:vAlign w:val="center"/>
            <w:hideMark/>
          </w:tcPr>
          <w:p w14:paraId="0960FD3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5)</w:t>
            </w:r>
          </w:p>
        </w:tc>
        <w:tc>
          <w:tcPr>
            <w:tcW w:w="2641" w:type="dxa"/>
            <w:shd w:val="clear" w:color="auto" w:fill="auto"/>
            <w:noWrap/>
            <w:vAlign w:val="center"/>
            <w:hideMark/>
          </w:tcPr>
          <w:p w14:paraId="68DE8C8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3CC212A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Cuenta de posición</w:t>
            </w:r>
          </w:p>
        </w:tc>
      </w:tr>
      <w:tr w:rsidR="007601FE" w:rsidRPr="007068A7" w14:paraId="561569C8" w14:textId="77777777" w:rsidTr="00DB2F7D">
        <w:trPr>
          <w:trHeight w:val="439"/>
        </w:trPr>
        <w:tc>
          <w:tcPr>
            <w:tcW w:w="0" w:type="auto"/>
            <w:shd w:val="clear" w:color="auto" w:fill="auto"/>
            <w:noWrap/>
            <w:vAlign w:val="center"/>
            <w:hideMark/>
          </w:tcPr>
          <w:p w14:paraId="219C150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6</w:t>
            </w:r>
          </w:p>
        </w:tc>
        <w:tc>
          <w:tcPr>
            <w:tcW w:w="0" w:type="auto"/>
            <w:shd w:val="clear" w:color="auto" w:fill="auto"/>
            <w:noWrap/>
            <w:vAlign w:val="center"/>
            <w:hideMark/>
          </w:tcPr>
          <w:p w14:paraId="7BDECB75"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2D3050A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Infraestructure</w:t>
            </w:r>
            <w:proofErr w:type="spellEnd"/>
          </w:p>
        </w:tc>
        <w:tc>
          <w:tcPr>
            <w:tcW w:w="1226" w:type="dxa"/>
            <w:shd w:val="clear" w:color="auto" w:fill="auto"/>
            <w:noWrap/>
            <w:vAlign w:val="center"/>
            <w:hideMark/>
          </w:tcPr>
          <w:p w14:paraId="3191CD3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10)</w:t>
            </w:r>
          </w:p>
        </w:tc>
        <w:tc>
          <w:tcPr>
            <w:tcW w:w="2641" w:type="dxa"/>
            <w:shd w:val="clear" w:color="auto" w:fill="auto"/>
            <w:noWrap/>
            <w:vAlign w:val="center"/>
            <w:hideMark/>
          </w:tcPr>
          <w:p w14:paraId="417973B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w:t>
            </w:r>
            <w:proofErr w:type="gramStart"/>
            <w:r w:rsidRPr="007601FE">
              <w:rPr>
                <w:rFonts w:ascii="Arial Narrow" w:eastAsia="Times New Roman" w:hAnsi="Arial Narrow" w:cs="Arial"/>
                <w:sz w:val="18"/>
                <w:szCs w:val="18"/>
                <w:lang w:eastAsia="es-CO"/>
              </w:rPr>
              <w:t>PVB”=</w:t>
            </w:r>
            <w:proofErr w:type="gramEnd"/>
            <w:r w:rsidRPr="007601FE">
              <w:rPr>
                <w:rFonts w:ascii="Arial Narrow" w:eastAsia="Times New Roman" w:hAnsi="Arial Narrow" w:cs="Arial"/>
                <w:sz w:val="18"/>
                <w:szCs w:val="18"/>
                <w:lang w:eastAsia="es-CO"/>
              </w:rPr>
              <w:t>Punto Virtual de Balance Español</w:t>
            </w:r>
          </w:p>
        </w:tc>
        <w:tc>
          <w:tcPr>
            <w:tcW w:w="4299" w:type="dxa"/>
            <w:shd w:val="clear" w:color="auto" w:fill="auto"/>
            <w:vAlign w:val="center"/>
            <w:hideMark/>
          </w:tcPr>
          <w:p w14:paraId="6B59260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Infraestructura</w:t>
            </w:r>
          </w:p>
        </w:tc>
      </w:tr>
      <w:tr w:rsidR="007601FE" w:rsidRPr="007068A7" w14:paraId="0B8B8E6E" w14:textId="77777777" w:rsidTr="00DB2F7D">
        <w:trPr>
          <w:trHeight w:val="255"/>
        </w:trPr>
        <w:tc>
          <w:tcPr>
            <w:tcW w:w="0" w:type="auto"/>
            <w:shd w:val="clear" w:color="auto" w:fill="auto"/>
            <w:noWrap/>
            <w:vAlign w:val="center"/>
            <w:hideMark/>
          </w:tcPr>
          <w:p w14:paraId="0E880C2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7</w:t>
            </w:r>
          </w:p>
        </w:tc>
        <w:tc>
          <w:tcPr>
            <w:tcW w:w="0" w:type="auto"/>
            <w:shd w:val="clear" w:color="auto" w:fill="auto"/>
            <w:noWrap/>
            <w:vAlign w:val="center"/>
            <w:hideMark/>
          </w:tcPr>
          <w:p w14:paraId="1447F11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336" w:type="dxa"/>
            <w:shd w:val="clear" w:color="auto" w:fill="auto"/>
            <w:noWrap/>
            <w:vAlign w:val="center"/>
            <w:hideMark/>
          </w:tcPr>
          <w:p w14:paraId="26F9CC6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EICcode</w:t>
            </w:r>
            <w:proofErr w:type="spellEnd"/>
          </w:p>
        </w:tc>
        <w:tc>
          <w:tcPr>
            <w:tcW w:w="1226" w:type="dxa"/>
            <w:shd w:val="clear" w:color="auto" w:fill="auto"/>
            <w:noWrap/>
            <w:vAlign w:val="center"/>
            <w:hideMark/>
          </w:tcPr>
          <w:p w14:paraId="5823C10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16)</w:t>
            </w:r>
          </w:p>
        </w:tc>
        <w:tc>
          <w:tcPr>
            <w:tcW w:w="2641" w:type="dxa"/>
            <w:shd w:val="clear" w:color="auto" w:fill="auto"/>
            <w:noWrap/>
            <w:vAlign w:val="center"/>
            <w:hideMark/>
          </w:tcPr>
          <w:p w14:paraId="6EB1A83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308F7BC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EIC</w:t>
            </w:r>
          </w:p>
        </w:tc>
      </w:tr>
      <w:tr w:rsidR="007601FE" w:rsidRPr="007068A7" w14:paraId="144F7B05" w14:textId="77777777" w:rsidTr="00DB2F7D">
        <w:trPr>
          <w:trHeight w:val="483"/>
        </w:trPr>
        <w:tc>
          <w:tcPr>
            <w:tcW w:w="0" w:type="auto"/>
            <w:shd w:val="clear" w:color="auto" w:fill="auto"/>
            <w:noWrap/>
            <w:vAlign w:val="center"/>
            <w:hideMark/>
          </w:tcPr>
          <w:p w14:paraId="03E3DA5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8</w:t>
            </w:r>
          </w:p>
        </w:tc>
        <w:tc>
          <w:tcPr>
            <w:tcW w:w="0" w:type="auto"/>
            <w:shd w:val="clear" w:color="auto" w:fill="auto"/>
            <w:noWrap/>
            <w:vAlign w:val="center"/>
            <w:hideMark/>
          </w:tcPr>
          <w:p w14:paraId="573C2747"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39BBA94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ContractCode</w:t>
            </w:r>
            <w:proofErr w:type="spellEnd"/>
          </w:p>
        </w:tc>
        <w:tc>
          <w:tcPr>
            <w:tcW w:w="1226" w:type="dxa"/>
            <w:shd w:val="clear" w:color="auto" w:fill="auto"/>
            <w:noWrap/>
            <w:vAlign w:val="center"/>
            <w:hideMark/>
          </w:tcPr>
          <w:p w14:paraId="6F5AFF5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22)</w:t>
            </w:r>
          </w:p>
        </w:tc>
        <w:tc>
          <w:tcPr>
            <w:tcW w:w="2641" w:type="dxa"/>
            <w:shd w:val="clear" w:color="auto" w:fill="auto"/>
            <w:noWrap/>
            <w:vAlign w:val="center"/>
            <w:hideMark/>
          </w:tcPr>
          <w:p w14:paraId="1103471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45CAE8B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de contrato de derivados que genera la obligación de entrega</w:t>
            </w:r>
          </w:p>
        </w:tc>
      </w:tr>
      <w:tr w:rsidR="007601FE" w:rsidRPr="007068A7" w14:paraId="2848D400" w14:textId="77777777" w:rsidTr="00DB2F7D">
        <w:trPr>
          <w:trHeight w:val="263"/>
        </w:trPr>
        <w:tc>
          <w:tcPr>
            <w:tcW w:w="0" w:type="auto"/>
            <w:shd w:val="clear" w:color="auto" w:fill="auto"/>
            <w:noWrap/>
            <w:vAlign w:val="center"/>
            <w:hideMark/>
          </w:tcPr>
          <w:p w14:paraId="482F38E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9</w:t>
            </w:r>
          </w:p>
        </w:tc>
        <w:tc>
          <w:tcPr>
            <w:tcW w:w="0" w:type="auto"/>
            <w:shd w:val="clear" w:color="auto" w:fill="auto"/>
            <w:noWrap/>
            <w:vAlign w:val="center"/>
            <w:hideMark/>
          </w:tcPr>
          <w:p w14:paraId="56A781DC"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732DC3B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DeliveryDate</w:t>
            </w:r>
            <w:proofErr w:type="spellEnd"/>
          </w:p>
        </w:tc>
        <w:tc>
          <w:tcPr>
            <w:tcW w:w="1226" w:type="dxa"/>
            <w:shd w:val="clear" w:color="auto" w:fill="auto"/>
            <w:noWrap/>
            <w:vAlign w:val="center"/>
            <w:hideMark/>
          </w:tcPr>
          <w:p w14:paraId="3DBB1C4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LocalDate</w:t>
            </w:r>
            <w:proofErr w:type="spellEnd"/>
          </w:p>
        </w:tc>
        <w:tc>
          <w:tcPr>
            <w:tcW w:w="2641" w:type="dxa"/>
            <w:shd w:val="clear" w:color="auto" w:fill="auto"/>
            <w:noWrap/>
            <w:vAlign w:val="center"/>
            <w:hideMark/>
          </w:tcPr>
          <w:p w14:paraId="4E398C8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10D075E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Fecha de entrega</w:t>
            </w:r>
          </w:p>
        </w:tc>
      </w:tr>
      <w:tr w:rsidR="007601FE" w:rsidRPr="007068A7" w14:paraId="3DC5E852" w14:textId="77777777" w:rsidTr="00DB2F7D">
        <w:trPr>
          <w:trHeight w:val="280"/>
        </w:trPr>
        <w:tc>
          <w:tcPr>
            <w:tcW w:w="0" w:type="auto"/>
            <w:shd w:val="clear" w:color="auto" w:fill="auto"/>
            <w:noWrap/>
            <w:vAlign w:val="center"/>
            <w:hideMark/>
          </w:tcPr>
          <w:p w14:paraId="0CF9C1B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10</w:t>
            </w:r>
          </w:p>
        </w:tc>
        <w:tc>
          <w:tcPr>
            <w:tcW w:w="0" w:type="auto"/>
            <w:shd w:val="clear" w:color="auto" w:fill="auto"/>
            <w:noWrap/>
            <w:vAlign w:val="center"/>
            <w:hideMark/>
          </w:tcPr>
          <w:p w14:paraId="648A6346"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336" w:type="dxa"/>
            <w:shd w:val="clear" w:color="auto" w:fill="auto"/>
            <w:noWrap/>
            <w:vAlign w:val="center"/>
            <w:hideMark/>
          </w:tcPr>
          <w:p w14:paraId="2C0F58A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SettlPrice</w:t>
            </w:r>
            <w:proofErr w:type="spellEnd"/>
          </w:p>
        </w:tc>
        <w:tc>
          <w:tcPr>
            <w:tcW w:w="1226" w:type="dxa"/>
            <w:shd w:val="clear" w:color="auto" w:fill="auto"/>
            <w:noWrap/>
            <w:vAlign w:val="center"/>
            <w:hideMark/>
          </w:tcPr>
          <w:p w14:paraId="63CA0CC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Price</w:t>
            </w:r>
          </w:p>
        </w:tc>
        <w:tc>
          <w:tcPr>
            <w:tcW w:w="2641" w:type="dxa"/>
            <w:shd w:val="clear" w:color="auto" w:fill="auto"/>
            <w:noWrap/>
            <w:vAlign w:val="center"/>
            <w:hideMark/>
          </w:tcPr>
          <w:p w14:paraId="595870D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30EE372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xml:space="preserve">Precio de liquidación </w:t>
            </w:r>
          </w:p>
        </w:tc>
      </w:tr>
      <w:tr w:rsidR="007601FE" w:rsidRPr="007068A7" w14:paraId="61E3D96C" w14:textId="77777777" w:rsidTr="00DB2F7D">
        <w:trPr>
          <w:trHeight w:val="255"/>
        </w:trPr>
        <w:tc>
          <w:tcPr>
            <w:tcW w:w="0" w:type="auto"/>
            <w:vMerge w:val="restart"/>
            <w:shd w:val="clear" w:color="auto" w:fill="auto"/>
            <w:noWrap/>
            <w:vAlign w:val="center"/>
            <w:hideMark/>
          </w:tcPr>
          <w:p w14:paraId="6C6E6AE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11</w:t>
            </w:r>
          </w:p>
        </w:tc>
        <w:tc>
          <w:tcPr>
            <w:tcW w:w="0" w:type="auto"/>
            <w:vMerge w:val="restart"/>
            <w:shd w:val="clear" w:color="auto" w:fill="auto"/>
            <w:noWrap/>
            <w:vAlign w:val="center"/>
            <w:hideMark/>
          </w:tcPr>
          <w:p w14:paraId="63071274"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 </w:t>
            </w:r>
          </w:p>
        </w:tc>
        <w:tc>
          <w:tcPr>
            <w:tcW w:w="1336" w:type="dxa"/>
            <w:vMerge w:val="restart"/>
            <w:shd w:val="clear" w:color="auto" w:fill="auto"/>
            <w:noWrap/>
            <w:vAlign w:val="center"/>
            <w:hideMark/>
          </w:tcPr>
          <w:p w14:paraId="215BC86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Side</w:t>
            </w:r>
            <w:proofErr w:type="spellEnd"/>
          </w:p>
        </w:tc>
        <w:tc>
          <w:tcPr>
            <w:tcW w:w="1226" w:type="dxa"/>
            <w:vMerge w:val="restart"/>
            <w:shd w:val="clear" w:color="auto" w:fill="auto"/>
            <w:noWrap/>
            <w:vAlign w:val="center"/>
            <w:hideMark/>
          </w:tcPr>
          <w:p w14:paraId="5922FBB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char</w:t>
            </w:r>
            <w:proofErr w:type="spellEnd"/>
          </w:p>
        </w:tc>
        <w:tc>
          <w:tcPr>
            <w:tcW w:w="2641" w:type="dxa"/>
            <w:shd w:val="clear" w:color="auto" w:fill="auto"/>
            <w:noWrap/>
            <w:vAlign w:val="center"/>
            <w:hideMark/>
          </w:tcPr>
          <w:p w14:paraId="2E1F8A7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"1"=Compra</w:t>
            </w:r>
          </w:p>
        </w:tc>
        <w:tc>
          <w:tcPr>
            <w:tcW w:w="4299" w:type="dxa"/>
            <w:vMerge w:val="restart"/>
            <w:shd w:val="clear" w:color="auto" w:fill="auto"/>
            <w:vAlign w:val="center"/>
            <w:hideMark/>
          </w:tcPr>
          <w:p w14:paraId="0B0F37F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Signo de la operación a liquidar</w:t>
            </w:r>
          </w:p>
        </w:tc>
      </w:tr>
      <w:tr w:rsidR="007601FE" w:rsidRPr="007068A7" w14:paraId="31E96327" w14:textId="77777777" w:rsidTr="00DB2F7D">
        <w:trPr>
          <w:trHeight w:val="255"/>
        </w:trPr>
        <w:tc>
          <w:tcPr>
            <w:tcW w:w="0" w:type="auto"/>
            <w:vMerge/>
            <w:vAlign w:val="center"/>
            <w:hideMark/>
          </w:tcPr>
          <w:p w14:paraId="7D18EF61"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0" w:type="auto"/>
            <w:vMerge/>
            <w:vAlign w:val="center"/>
            <w:hideMark/>
          </w:tcPr>
          <w:p w14:paraId="40A452B3" w14:textId="77777777" w:rsidR="007601FE" w:rsidRPr="007601FE" w:rsidRDefault="007601FE" w:rsidP="007601FE">
            <w:pPr>
              <w:spacing w:after="0" w:line="240" w:lineRule="auto"/>
              <w:rPr>
                <w:rFonts w:ascii="Arial Narrow" w:eastAsia="Times New Roman" w:hAnsi="Arial Narrow" w:cs="Calibri"/>
                <w:sz w:val="18"/>
                <w:szCs w:val="18"/>
                <w:lang w:eastAsia="es-CO"/>
              </w:rPr>
            </w:pPr>
          </w:p>
        </w:tc>
        <w:tc>
          <w:tcPr>
            <w:tcW w:w="1336" w:type="dxa"/>
            <w:vMerge/>
            <w:vAlign w:val="center"/>
            <w:hideMark/>
          </w:tcPr>
          <w:p w14:paraId="7B057D9B"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1226" w:type="dxa"/>
            <w:vMerge/>
            <w:vAlign w:val="center"/>
            <w:hideMark/>
          </w:tcPr>
          <w:p w14:paraId="1CB0A8AF"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2641" w:type="dxa"/>
            <w:shd w:val="clear" w:color="auto" w:fill="auto"/>
            <w:noWrap/>
            <w:vAlign w:val="center"/>
            <w:hideMark/>
          </w:tcPr>
          <w:p w14:paraId="4044015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"2"=Venta</w:t>
            </w:r>
          </w:p>
        </w:tc>
        <w:tc>
          <w:tcPr>
            <w:tcW w:w="4299" w:type="dxa"/>
            <w:vMerge/>
            <w:vAlign w:val="center"/>
            <w:hideMark/>
          </w:tcPr>
          <w:p w14:paraId="0BF43030"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r>
      <w:tr w:rsidR="007601FE" w:rsidRPr="007068A7" w14:paraId="19A3EE2E" w14:textId="77777777" w:rsidTr="00DB2F7D">
        <w:trPr>
          <w:trHeight w:val="307"/>
        </w:trPr>
        <w:tc>
          <w:tcPr>
            <w:tcW w:w="0" w:type="auto"/>
            <w:shd w:val="clear" w:color="auto" w:fill="auto"/>
            <w:noWrap/>
            <w:vAlign w:val="center"/>
            <w:hideMark/>
          </w:tcPr>
          <w:p w14:paraId="618D8E1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12</w:t>
            </w:r>
          </w:p>
        </w:tc>
        <w:tc>
          <w:tcPr>
            <w:tcW w:w="0" w:type="auto"/>
            <w:shd w:val="clear" w:color="auto" w:fill="auto"/>
            <w:noWrap/>
            <w:vAlign w:val="center"/>
            <w:hideMark/>
          </w:tcPr>
          <w:p w14:paraId="0E9191D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336" w:type="dxa"/>
            <w:shd w:val="clear" w:color="auto" w:fill="auto"/>
            <w:noWrap/>
            <w:vAlign w:val="center"/>
            <w:hideMark/>
          </w:tcPr>
          <w:p w14:paraId="01943AB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Quantity</w:t>
            </w:r>
            <w:proofErr w:type="spellEnd"/>
          </w:p>
        </w:tc>
        <w:tc>
          <w:tcPr>
            <w:tcW w:w="1226" w:type="dxa"/>
            <w:shd w:val="clear" w:color="auto" w:fill="auto"/>
            <w:noWrap/>
            <w:vAlign w:val="center"/>
            <w:hideMark/>
          </w:tcPr>
          <w:p w14:paraId="2E9C9FD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Qty</w:t>
            </w:r>
            <w:proofErr w:type="spellEnd"/>
          </w:p>
        </w:tc>
        <w:tc>
          <w:tcPr>
            <w:tcW w:w="2641" w:type="dxa"/>
            <w:shd w:val="clear" w:color="auto" w:fill="auto"/>
            <w:noWrap/>
            <w:vAlign w:val="center"/>
            <w:hideMark/>
          </w:tcPr>
          <w:p w14:paraId="49AD11D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0F931BF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Número de contratos a entregar</w:t>
            </w:r>
          </w:p>
        </w:tc>
      </w:tr>
      <w:tr w:rsidR="007601FE" w:rsidRPr="007068A7" w14:paraId="661BFDC6" w14:textId="77777777" w:rsidTr="00DB2F7D">
        <w:trPr>
          <w:trHeight w:val="415"/>
        </w:trPr>
        <w:tc>
          <w:tcPr>
            <w:tcW w:w="0" w:type="auto"/>
            <w:vMerge w:val="restart"/>
            <w:shd w:val="clear" w:color="auto" w:fill="auto"/>
            <w:noWrap/>
            <w:vAlign w:val="center"/>
            <w:hideMark/>
          </w:tcPr>
          <w:p w14:paraId="40F5175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13</w:t>
            </w:r>
          </w:p>
        </w:tc>
        <w:tc>
          <w:tcPr>
            <w:tcW w:w="0" w:type="auto"/>
            <w:vMerge w:val="restart"/>
            <w:shd w:val="clear" w:color="auto" w:fill="auto"/>
            <w:noWrap/>
            <w:vAlign w:val="center"/>
            <w:hideMark/>
          </w:tcPr>
          <w:p w14:paraId="158CC95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336" w:type="dxa"/>
            <w:vMerge w:val="restart"/>
            <w:shd w:val="clear" w:color="auto" w:fill="auto"/>
            <w:noWrap/>
            <w:vAlign w:val="center"/>
            <w:hideMark/>
          </w:tcPr>
          <w:p w14:paraId="5514973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QuantityToDeliver</w:t>
            </w:r>
            <w:proofErr w:type="spellEnd"/>
          </w:p>
        </w:tc>
        <w:tc>
          <w:tcPr>
            <w:tcW w:w="1226" w:type="dxa"/>
            <w:vMerge w:val="restart"/>
            <w:shd w:val="clear" w:color="auto" w:fill="auto"/>
            <w:noWrap/>
            <w:vAlign w:val="center"/>
            <w:hideMark/>
          </w:tcPr>
          <w:p w14:paraId="11FA3B4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float</w:t>
            </w:r>
            <w:proofErr w:type="spellEnd"/>
          </w:p>
        </w:tc>
        <w:tc>
          <w:tcPr>
            <w:tcW w:w="2641" w:type="dxa"/>
            <w:vMerge w:val="restart"/>
            <w:shd w:val="clear" w:color="auto" w:fill="auto"/>
            <w:noWrap/>
            <w:vAlign w:val="center"/>
            <w:hideMark/>
          </w:tcPr>
          <w:p w14:paraId="47C0D6E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vMerge w:val="restart"/>
            <w:shd w:val="clear" w:color="auto" w:fill="auto"/>
            <w:vAlign w:val="center"/>
            <w:hideMark/>
          </w:tcPr>
          <w:p w14:paraId="4C013A07" w14:textId="5B61010A"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gramStart"/>
            <w:r w:rsidRPr="007068A7">
              <w:rPr>
                <w:rFonts w:ascii="Arial Narrow" w:eastAsia="Times New Roman" w:hAnsi="Arial Narrow" w:cs="Arial"/>
                <w:sz w:val="18"/>
                <w:szCs w:val="18"/>
                <w:lang w:eastAsia="es-CO"/>
              </w:rPr>
              <w:t>C</w:t>
            </w:r>
            <w:r w:rsidRPr="007601FE">
              <w:rPr>
                <w:rFonts w:ascii="Arial Narrow" w:eastAsia="Times New Roman" w:hAnsi="Arial Narrow" w:cs="Arial"/>
                <w:sz w:val="18"/>
                <w:szCs w:val="18"/>
                <w:lang w:eastAsia="es-CO"/>
              </w:rPr>
              <w:t>antidad a entregar</w:t>
            </w:r>
            <w:proofErr w:type="gramEnd"/>
          </w:p>
        </w:tc>
      </w:tr>
      <w:tr w:rsidR="007601FE" w:rsidRPr="007068A7" w14:paraId="54B3A734" w14:textId="77777777" w:rsidTr="00DB2F7D">
        <w:trPr>
          <w:trHeight w:val="408"/>
        </w:trPr>
        <w:tc>
          <w:tcPr>
            <w:tcW w:w="0" w:type="auto"/>
            <w:vMerge/>
            <w:vAlign w:val="center"/>
            <w:hideMark/>
          </w:tcPr>
          <w:p w14:paraId="5AE38FF6"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0" w:type="auto"/>
            <w:vMerge/>
            <w:vAlign w:val="center"/>
            <w:hideMark/>
          </w:tcPr>
          <w:p w14:paraId="6716B3F2"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1336" w:type="dxa"/>
            <w:vMerge/>
            <w:vAlign w:val="center"/>
            <w:hideMark/>
          </w:tcPr>
          <w:p w14:paraId="6D02341C"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1226" w:type="dxa"/>
            <w:vMerge/>
            <w:vAlign w:val="center"/>
            <w:hideMark/>
          </w:tcPr>
          <w:p w14:paraId="08961747"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2641" w:type="dxa"/>
            <w:vMerge/>
            <w:vAlign w:val="center"/>
            <w:hideMark/>
          </w:tcPr>
          <w:p w14:paraId="0107B113"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4299" w:type="dxa"/>
            <w:vMerge/>
            <w:vAlign w:val="center"/>
            <w:hideMark/>
          </w:tcPr>
          <w:p w14:paraId="1F20D4CF"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r>
      <w:tr w:rsidR="007601FE" w:rsidRPr="007068A7" w14:paraId="1A4794F5" w14:textId="77777777" w:rsidTr="00DB2F7D">
        <w:trPr>
          <w:trHeight w:val="451"/>
        </w:trPr>
        <w:tc>
          <w:tcPr>
            <w:tcW w:w="0" w:type="auto"/>
            <w:shd w:val="clear" w:color="auto" w:fill="auto"/>
            <w:noWrap/>
            <w:vAlign w:val="center"/>
            <w:hideMark/>
          </w:tcPr>
          <w:p w14:paraId="0B22623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14</w:t>
            </w:r>
          </w:p>
        </w:tc>
        <w:tc>
          <w:tcPr>
            <w:tcW w:w="0" w:type="auto"/>
            <w:shd w:val="clear" w:color="auto" w:fill="auto"/>
            <w:noWrap/>
            <w:vAlign w:val="center"/>
            <w:hideMark/>
          </w:tcPr>
          <w:p w14:paraId="411F8AA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336" w:type="dxa"/>
            <w:shd w:val="clear" w:color="auto" w:fill="auto"/>
            <w:noWrap/>
            <w:vAlign w:val="center"/>
            <w:hideMark/>
          </w:tcPr>
          <w:p w14:paraId="721760B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UnitOfMeasure</w:t>
            </w:r>
            <w:proofErr w:type="spellEnd"/>
          </w:p>
        </w:tc>
        <w:tc>
          <w:tcPr>
            <w:tcW w:w="1226" w:type="dxa"/>
            <w:shd w:val="clear" w:color="auto" w:fill="auto"/>
            <w:noWrap/>
            <w:vAlign w:val="center"/>
            <w:hideMark/>
          </w:tcPr>
          <w:p w14:paraId="05E5445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Char</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20)</w:t>
            </w:r>
          </w:p>
        </w:tc>
        <w:tc>
          <w:tcPr>
            <w:tcW w:w="2641" w:type="dxa"/>
            <w:shd w:val="clear" w:color="auto" w:fill="auto"/>
            <w:noWrap/>
            <w:vAlign w:val="center"/>
            <w:hideMark/>
          </w:tcPr>
          <w:p w14:paraId="477B6F9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4299" w:type="dxa"/>
            <w:shd w:val="clear" w:color="auto" w:fill="auto"/>
            <w:vAlign w:val="center"/>
            <w:hideMark/>
          </w:tcPr>
          <w:p w14:paraId="657486E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Unidad de medida de la cantidad a entregar</w:t>
            </w:r>
          </w:p>
        </w:tc>
      </w:tr>
      <w:tr w:rsidR="007601FE" w:rsidRPr="007068A7" w14:paraId="03F5CFDC" w14:textId="77777777" w:rsidTr="00DB2F7D">
        <w:trPr>
          <w:trHeight w:val="273"/>
        </w:trPr>
        <w:tc>
          <w:tcPr>
            <w:tcW w:w="0" w:type="auto"/>
            <w:vMerge w:val="restart"/>
            <w:shd w:val="clear" w:color="auto" w:fill="auto"/>
            <w:noWrap/>
            <w:vAlign w:val="center"/>
            <w:hideMark/>
          </w:tcPr>
          <w:p w14:paraId="472A407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15</w:t>
            </w:r>
          </w:p>
        </w:tc>
        <w:tc>
          <w:tcPr>
            <w:tcW w:w="0" w:type="auto"/>
            <w:vMerge w:val="restart"/>
            <w:shd w:val="clear" w:color="auto" w:fill="auto"/>
            <w:noWrap/>
            <w:vAlign w:val="center"/>
            <w:hideMark/>
          </w:tcPr>
          <w:p w14:paraId="3AF7D75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336" w:type="dxa"/>
            <w:vMerge w:val="restart"/>
            <w:shd w:val="clear" w:color="auto" w:fill="auto"/>
            <w:noWrap/>
            <w:vAlign w:val="center"/>
            <w:hideMark/>
          </w:tcPr>
          <w:p w14:paraId="510C203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NominationStatus</w:t>
            </w:r>
            <w:proofErr w:type="spellEnd"/>
          </w:p>
        </w:tc>
        <w:tc>
          <w:tcPr>
            <w:tcW w:w="1226" w:type="dxa"/>
            <w:vMerge w:val="restart"/>
            <w:shd w:val="clear" w:color="auto" w:fill="auto"/>
            <w:noWrap/>
            <w:vAlign w:val="center"/>
            <w:hideMark/>
          </w:tcPr>
          <w:p w14:paraId="593C6CA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char</w:t>
            </w:r>
            <w:proofErr w:type="spellEnd"/>
          </w:p>
        </w:tc>
        <w:tc>
          <w:tcPr>
            <w:tcW w:w="2641" w:type="dxa"/>
            <w:shd w:val="clear" w:color="auto" w:fill="auto"/>
            <w:noWrap/>
            <w:vAlign w:val="center"/>
            <w:hideMark/>
          </w:tcPr>
          <w:p w14:paraId="7E21A6A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w:t>
            </w:r>
            <w:proofErr w:type="gramStart"/>
            <w:r w:rsidRPr="007601FE">
              <w:rPr>
                <w:rFonts w:ascii="Arial Narrow" w:eastAsia="Times New Roman" w:hAnsi="Arial Narrow" w:cs="Arial"/>
                <w:sz w:val="18"/>
                <w:szCs w:val="18"/>
                <w:lang w:eastAsia="es-CO"/>
              </w:rPr>
              <w:t>P”=</w:t>
            </w:r>
            <w:proofErr w:type="gramEnd"/>
            <w:r w:rsidRPr="007601FE">
              <w:rPr>
                <w:rFonts w:ascii="Arial Narrow" w:eastAsia="Times New Roman" w:hAnsi="Arial Narrow" w:cs="Arial"/>
                <w:sz w:val="18"/>
                <w:szCs w:val="18"/>
                <w:lang w:eastAsia="es-CO"/>
              </w:rPr>
              <w:t>Previsión</w:t>
            </w:r>
          </w:p>
        </w:tc>
        <w:tc>
          <w:tcPr>
            <w:tcW w:w="4299" w:type="dxa"/>
            <w:vMerge w:val="restart"/>
            <w:shd w:val="clear" w:color="auto" w:fill="auto"/>
            <w:vAlign w:val="center"/>
            <w:hideMark/>
          </w:tcPr>
          <w:p w14:paraId="6C040A6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Estado de la nominación</w:t>
            </w:r>
          </w:p>
        </w:tc>
      </w:tr>
      <w:tr w:rsidR="007601FE" w:rsidRPr="007068A7" w14:paraId="531C60DB" w14:textId="77777777" w:rsidTr="00DB2F7D">
        <w:trPr>
          <w:trHeight w:val="262"/>
        </w:trPr>
        <w:tc>
          <w:tcPr>
            <w:tcW w:w="0" w:type="auto"/>
            <w:vMerge/>
            <w:vAlign w:val="center"/>
            <w:hideMark/>
          </w:tcPr>
          <w:p w14:paraId="0833EAFD"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0" w:type="auto"/>
            <w:vMerge/>
            <w:vAlign w:val="center"/>
            <w:hideMark/>
          </w:tcPr>
          <w:p w14:paraId="4ACAAB00"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1336" w:type="dxa"/>
            <w:vMerge/>
            <w:vAlign w:val="center"/>
            <w:hideMark/>
          </w:tcPr>
          <w:p w14:paraId="5C0EF697"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1226" w:type="dxa"/>
            <w:vMerge/>
            <w:vAlign w:val="center"/>
            <w:hideMark/>
          </w:tcPr>
          <w:p w14:paraId="4516E5A8"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2641" w:type="dxa"/>
            <w:shd w:val="clear" w:color="auto" w:fill="auto"/>
            <w:noWrap/>
            <w:vAlign w:val="center"/>
            <w:hideMark/>
          </w:tcPr>
          <w:p w14:paraId="1A753FF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w:t>
            </w:r>
            <w:proofErr w:type="gramStart"/>
            <w:r w:rsidRPr="007601FE">
              <w:rPr>
                <w:rFonts w:ascii="Arial Narrow" w:eastAsia="Times New Roman" w:hAnsi="Arial Narrow" w:cs="Arial"/>
                <w:sz w:val="18"/>
                <w:szCs w:val="18"/>
                <w:lang w:eastAsia="es-CO"/>
              </w:rPr>
              <w:t>N”=</w:t>
            </w:r>
            <w:proofErr w:type="gramEnd"/>
            <w:r w:rsidRPr="007601FE">
              <w:rPr>
                <w:rFonts w:ascii="Arial Narrow" w:eastAsia="Times New Roman" w:hAnsi="Arial Narrow" w:cs="Arial"/>
                <w:sz w:val="18"/>
                <w:szCs w:val="18"/>
                <w:lang w:eastAsia="es-CO"/>
              </w:rPr>
              <w:t>Notificación</w:t>
            </w:r>
          </w:p>
        </w:tc>
        <w:tc>
          <w:tcPr>
            <w:tcW w:w="4299" w:type="dxa"/>
            <w:vMerge/>
            <w:vAlign w:val="center"/>
            <w:hideMark/>
          </w:tcPr>
          <w:p w14:paraId="1F23A9B8"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r>
      <w:tr w:rsidR="007601FE" w:rsidRPr="007068A7" w14:paraId="08EF906E" w14:textId="77777777" w:rsidTr="00DB2F7D">
        <w:trPr>
          <w:trHeight w:val="281"/>
        </w:trPr>
        <w:tc>
          <w:tcPr>
            <w:tcW w:w="0" w:type="auto"/>
            <w:vMerge/>
            <w:vAlign w:val="center"/>
            <w:hideMark/>
          </w:tcPr>
          <w:p w14:paraId="02BC809D"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0" w:type="auto"/>
            <w:vMerge/>
            <w:vAlign w:val="center"/>
            <w:hideMark/>
          </w:tcPr>
          <w:p w14:paraId="149EAC5A"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1336" w:type="dxa"/>
            <w:vMerge/>
            <w:vAlign w:val="center"/>
            <w:hideMark/>
          </w:tcPr>
          <w:p w14:paraId="2646BDB5"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1226" w:type="dxa"/>
            <w:vMerge/>
            <w:vAlign w:val="center"/>
            <w:hideMark/>
          </w:tcPr>
          <w:p w14:paraId="02E89E67"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c>
          <w:tcPr>
            <w:tcW w:w="2641" w:type="dxa"/>
            <w:shd w:val="clear" w:color="auto" w:fill="auto"/>
            <w:noWrap/>
            <w:vAlign w:val="center"/>
            <w:hideMark/>
          </w:tcPr>
          <w:p w14:paraId="31117A2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w:t>
            </w:r>
            <w:proofErr w:type="gramStart"/>
            <w:r w:rsidRPr="007601FE">
              <w:rPr>
                <w:rFonts w:ascii="Arial Narrow" w:eastAsia="Times New Roman" w:hAnsi="Arial Narrow" w:cs="Arial"/>
                <w:sz w:val="18"/>
                <w:szCs w:val="18"/>
                <w:lang w:eastAsia="es-CO"/>
              </w:rPr>
              <w:t>A”=</w:t>
            </w:r>
            <w:proofErr w:type="gramEnd"/>
            <w:r w:rsidRPr="007601FE">
              <w:rPr>
                <w:rFonts w:ascii="Arial Narrow" w:eastAsia="Times New Roman" w:hAnsi="Arial Narrow" w:cs="Arial"/>
                <w:sz w:val="18"/>
                <w:szCs w:val="18"/>
                <w:lang w:eastAsia="es-CO"/>
              </w:rPr>
              <w:t>Aceptada</w:t>
            </w:r>
          </w:p>
        </w:tc>
        <w:tc>
          <w:tcPr>
            <w:tcW w:w="4299" w:type="dxa"/>
            <w:vMerge/>
            <w:vAlign w:val="center"/>
            <w:hideMark/>
          </w:tcPr>
          <w:p w14:paraId="06874459" w14:textId="77777777" w:rsidR="007601FE" w:rsidRPr="007601FE" w:rsidRDefault="007601FE" w:rsidP="007601FE">
            <w:pPr>
              <w:spacing w:after="0" w:line="240" w:lineRule="auto"/>
              <w:rPr>
                <w:rFonts w:ascii="Arial Narrow" w:eastAsia="Times New Roman" w:hAnsi="Arial Narrow" w:cs="Arial"/>
                <w:color w:val="008080"/>
                <w:sz w:val="18"/>
                <w:szCs w:val="18"/>
                <w:u w:val="single"/>
                <w:lang w:eastAsia="es-CO"/>
              </w:rPr>
            </w:pPr>
          </w:p>
        </w:tc>
      </w:tr>
    </w:tbl>
    <w:p w14:paraId="6ECE009B" w14:textId="0DD6A416" w:rsidR="007601FE" w:rsidRPr="007068A7" w:rsidRDefault="007601FE" w:rsidP="007601FE">
      <w:pPr>
        <w:keepNext/>
        <w:spacing w:after="0" w:line="240" w:lineRule="auto"/>
        <w:contextualSpacing/>
        <w:jc w:val="both"/>
        <w:rPr>
          <w:rFonts w:ascii="Arial Narrow" w:hAnsi="Arial Narrow"/>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
        <w:gridCol w:w="322"/>
        <w:gridCol w:w="1483"/>
        <w:gridCol w:w="959"/>
        <w:gridCol w:w="3084"/>
        <w:gridCol w:w="3969"/>
      </w:tblGrid>
      <w:tr w:rsidR="007601FE" w:rsidRPr="007068A7" w14:paraId="6C9913D9" w14:textId="77777777" w:rsidTr="00DB2F7D">
        <w:trPr>
          <w:trHeight w:val="542"/>
        </w:trPr>
        <w:tc>
          <w:tcPr>
            <w:tcW w:w="10060" w:type="dxa"/>
            <w:gridSpan w:val="6"/>
            <w:shd w:val="clear" w:color="auto" w:fill="E7E6E6" w:themeFill="background2"/>
            <w:vAlign w:val="center"/>
            <w:hideMark/>
          </w:tcPr>
          <w:p w14:paraId="56029B8F" w14:textId="77777777" w:rsidR="007601FE" w:rsidRDefault="007601FE" w:rsidP="007601FE">
            <w:pPr>
              <w:spacing w:after="0" w:line="240" w:lineRule="auto"/>
              <w:jc w:val="center"/>
              <w:rPr>
                <w:rFonts w:ascii="Arial Narrow" w:eastAsia="Times New Roman" w:hAnsi="Arial Narrow" w:cs="Calibri"/>
                <w:lang w:eastAsia="es-CO"/>
              </w:rPr>
            </w:pPr>
            <w:r w:rsidRPr="007601FE">
              <w:rPr>
                <w:rFonts w:ascii="Arial Narrow" w:eastAsia="Times New Roman" w:hAnsi="Arial Narrow" w:cs="Calibri"/>
                <w:b/>
                <w:bCs/>
                <w:lang w:eastAsia="es-CO"/>
              </w:rPr>
              <w:t>Comisiones Ajuste de posición: CPOSADJFEE.ch</w:t>
            </w:r>
            <w:r w:rsidRPr="007601FE">
              <w:rPr>
                <w:rFonts w:ascii="Arial Narrow" w:eastAsia="Times New Roman" w:hAnsi="Arial Narrow" w:cs="Calibri"/>
                <w:b/>
                <w:bCs/>
                <w:lang w:eastAsia="es-CO"/>
              </w:rPr>
              <w:br/>
            </w:r>
            <w:r w:rsidRPr="007601FE">
              <w:rPr>
                <w:rFonts w:ascii="Arial Narrow" w:eastAsia="Times New Roman" w:hAnsi="Arial Narrow" w:cs="Calibri"/>
                <w:u w:val="single"/>
                <w:lang w:eastAsia="es-CO"/>
              </w:rPr>
              <w:t>Tabla Nuev</w:t>
            </w:r>
            <w:r w:rsidR="00353A27" w:rsidRPr="00A62642">
              <w:rPr>
                <w:rFonts w:ascii="Arial Narrow" w:eastAsia="Times New Roman" w:hAnsi="Arial Narrow" w:cs="Calibri"/>
                <w:u w:val="single"/>
                <w:lang w:eastAsia="es-CO"/>
              </w:rPr>
              <w:t>a</w:t>
            </w:r>
          </w:p>
          <w:p w14:paraId="1BD8F0C2" w14:textId="541F761A" w:rsidR="00A62642" w:rsidRPr="007601FE" w:rsidRDefault="00A62642" w:rsidP="007601FE">
            <w:pPr>
              <w:spacing w:after="0" w:line="240" w:lineRule="auto"/>
              <w:jc w:val="center"/>
              <w:rPr>
                <w:rFonts w:ascii="Arial Narrow" w:eastAsia="Times New Roman" w:hAnsi="Arial Narrow" w:cs="Calibri"/>
                <w:b/>
                <w:bCs/>
                <w:lang w:eastAsia="es-CO"/>
              </w:rPr>
            </w:pPr>
          </w:p>
        </w:tc>
      </w:tr>
      <w:tr w:rsidR="007601FE" w:rsidRPr="007068A7" w14:paraId="4A376DA5" w14:textId="77777777" w:rsidTr="00DB2F7D">
        <w:trPr>
          <w:trHeight w:val="367"/>
        </w:trPr>
        <w:tc>
          <w:tcPr>
            <w:tcW w:w="243" w:type="dxa"/>
            <w:shd w:val="clear" w:color="000000" w:fill="D9D9D9"/>
            <w:noWrap/>
            <w:vAlign w:val="center"/>
            <w:hideMark/>
          </w:tcPr>
          <w:p w14:paraId="479B4FB6"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w:t>
            </w:r>
          </w:p>
        </w:tc>
        <w:tc>
          <w:tcPr>
            <w:tcW w:w="322" w:type="dxa"/>
            <w:shd w:val="clear" w:color="000000" w:fill="D9D9D9"/>
            <w:noWrap/>
            <w:vAlign w:val="center"/>
            <w:hideMark/>
          </w:tcPr>
          <w:p w14:paraId="2C4DD7E7"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w:t>
            </w:r>
          </w:p>
        </w:tc>
        <w:tc>
          <w:tcPr>
            <w:tcW w:w="1483" w:type="dxa"/>
            <w:shd w:val="clear" w:color="000000" w:fill="D9D9D9"/>
            <w:noWrap/>
            <w:vAlign w:val="center"/>
            <w:hideMark/>
          </w:tcPr>
          <w:p w14:paraId="41608A24"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Campo</w:t>
            </w:r>
          </w:p>
        </w:tc>
        <w:tc>
          <w:tcPr>
            <w:tcW w:w="959" w:type="dxa"/>
            <w:shd w:val="clear" w:color="000000" w:fill="D9D9D9"/>
            <w:noWrap/>
            <w:vAlign w:val="center"/>
            <w:hideMark/>
          </w:tcPr>
          <w:p w14:paraId="2FA05D06"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Tipo</w:t>
            </w:r>
          </w:p>
        </w:tc>
        <w:tc>
          <w:tcPr>
            <w:tcW w:w="3084" w:type="dxa"/>
            <w:shd w:val="clear" w:color="000000" w:fill="D9D9D9"/>
            <w:noWrap/>
            <w:vAlign w:val="center"/>
            <w:hideMark/>
          </w:tcPr>
          <w:p w14:paraId="361D6FC5"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Valores válidos</w:t>
            </w:r>
          </w:p>
        </w:tc>
        <w:tc>
          <w:tcPr>
            <w:tcW w:w="3969" w:type="dxa"/>
            <w:shd w:val="clear" w:color="000000" w:fill="D9D9D9"/>
            <w:vAlign w:val="center"/>
            <w:hideMark/>
          </w:tcPr>
          <w:p w14:paraId="2255A213"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Descripción</w:t>
            </w:r>
          </w:p>
        </w:tc>
      </w:tr>
      <w:tr w:rsidR="007601FE" w:rsidRPr="007068A7" w14:paraId="338407E8" w14:textId="77777777" w:rsidTr="00DB2F7D">
        <w:trPr>
          <w:trHeight w:val="367"/>
        </w:trPr>
        <w:tc>
          <w:tcPr>
            <w:tcW w:w="243" w:type="dxa"/>
            <w:shd w:val="clear" w:color="auto" w:fill="auto"/>
            <w:noWrap/>
            <w:vAlign w:val="center"/>
            <w:hideMark/>
          </w:tcPr>
          <w:p w14:paraId="4B763C5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w:t>
            </w:r>
          </w:p>
        </w:tc>
        <w:tc>
          <w:tcPr>
            <w:tcW w:w="322" w:type="dxa"/>
            <w:shd w:val="clear" w:color="auto" w:fill="auto"/>
            <w:noWrap/>
            <w:vAlign w:val="center"/>
            <w:hideMark/>
          </w:tcPr>
          <w:p w14:paraId="11F6AB6E"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shd w:val="clear" w:color="auto" w:fill="auto"/>
            <w:noWrap/>
            <w:vAlign w:val="center"/>
            <w:hideMark/>
          </w:tcPr>
          <w:p w14:paraId="3F1B672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SessionDate</w:t>
            </w:r>
            <w:proofErr w:type="spellEnd"/>
          </w:p>
        </w:tc>
        <w:tc>
          <w:tcPr>
            <w:tcW w:w="959" w:type="dxa"/>
            <w:shd w:val="clear" w:color="auto" w:fill="auto"/>
            <w:noWrap/>
            <w:vAlign w:val="center"/>
            <w:hideMark/>
          </w:tcPr>
          <w:p w14:paraId="195185A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LocalDate</w:t>
            </w:r>
            <w:proofErr w:type="spellEnd"/>
          </w:p>
        </w:tc>
        <w:tc>
          <w:tcPr>
            <w:tcW w:w="3084" w:type="dxa"/>
            <w:shd w:val="clear" w:color="auto" w:fill="auto"/>
            <w:noWrap/>
            <w:vAlign w:val="center"/>
            <w:hideMark/>
          </w:tcPr>
          <w:p w14:paraId="678252B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0DACA6B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Fecha de sesión</w:t>
            </w:r>
          </w:p>
        </w:tc>
      </w:tr>
      <w:tr w:rsidR="007601FE" w:rsidRPr="007068A7" w14:paraId="5676A39B" w14:textId="77777777" w:rsidTr="00DB2F7D">
        <w:trPr>
          <w:trHeight w:val="401"/>
        </w:trPr>
        <w:tc>
          <w:tcPr>
            <w:tcW w:w="243" w:type="dxa"/>
            <w:shd w:val="clear" w:color="auto" w:fill="auto"/>
            <w:noWrap/>
            <w:vAlign w:val="center"/>
            <w:hideMark/>
          </w:tcPr>
          <w:p w14:paraId="6B3011D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2</w:t>
            </w:r>
          </w:p>
        </w:tc>
        <w:tc>
          <w:tcPr>
            <w:tcW w:w="322" w:type="dxa"/>
            <w:shd w:val="clear" w:color="auto" w:fill="auto"/>
            <w:noWrap/>
            <w:vAlign w:val="center"/>
            <w:hideMark/>
          </w:tcPr>
          <w:p w14:paraId="2E286428"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shd w:val="clear" w:color="auto" w:fill="auto"/>
            <w:noWrap/>
            <w:vAlign w:val="center"/>
            <w:hideMark/>
          </w:tcPr>
          <w:p w14:paraId="5E97154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ContractGroup</w:t>
            </w:r>
            <w:proofErr w:type="spellEnd"/>
          </w:p>
        </w:tc>
        <w:tc>
          <w:tcPr>
            <w:tcW w:w="959" w:type="dxa"/>
            <w:shd w:val="clear" w:color="auto" w:fill="auto"/>
            <w:noWrap/>
            <w:vAlign w:val="center"/>
            <w:hideMark/>
          </w:tcPr>
          <w:p w14:paraId="6518B20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w:t>
            </w:r>
          </w:p>
        </w:tc>
        <w:tc>
          <w:tcPr>
            <w:tcW w:w="3084" w:type="dxa"/>
            <w:shd w:val="clear" w:color="auto" w:fill="auto"/>
            <w:noWrap/>
            <w:vAlign w:val="center"/>
            <w:hideMark/>
          </w:tcPr>
          <w:p w14:paraId="7F72202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5847D30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de grupo de contratos</w:t>
            </w:r>
          </w:p>
        </w:tc>
      </w:tr>
      <w:tr w:rsidR="007601FE" w:rsidRPr="007068A7" w14:paraId="6A54845C" w14:textId="77777777" w:rsidTr="00405483">
        <w:trPr>
          <w:trHeight w:val="385"/>
        </w:trPr>
        <w:tc>
          <w:tcPr>
            <w:tcW w:w="243" w:type="dxa"/>
            <w:shd w:val="clear" w:color="auto" w:fill="auto"/>
            <w:noWrap/>
            <w:vAlign w:val="center"/>
            <w:hideMark/>
          </w:tcPr>
          <w:p w14:paraId="206F4DC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3</w:t>
            </w:r>
          </w:p>
        </w:tc>
        <w:tc>
          <w:tcPr>
            <w:tcW w:w="322" w:type="dxa"/>
            <w:shd w:val="clear" w:color="auto" w:fill="auto"/>
            <w:noWrap/>
            <w:vAlign w:val="center"/>
            <w:hideMark/>
          </w:tcPr>
          <w:p w14:paraId="69075DF3"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shd w:val="clear" w:color="auto" w:fill="auto"/>
            <w:noWrap/>
            <w:vAlign w:val="center"/>
            <w:hideMark/>
          </w:tcPr>
          <w:p w14:paraId="5AAC15E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ClearingMember</w:t>
            </w:r>
            <w:proofErr w:type="spellEnd"/>
          </w:p>
        </w:tc>
        <w:tc>
          <w:tcPr>
            <w:tcW w:w="959" w:type="dxa"/>
            <w:shd w:val="clear" w:color="auto" w:fill="auto"/>
            <w:noWrap/>
            <w:vAlign w:val="center"/>
            <w:hideMark/>
          </w:tcPr>
          <w:p w14:paraId="16D05A7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4)</w:t>
            </w:r>
          </w:p>
        </w:tc>
        <w:tc>
          <w:tcPr>
            <w:tcW w:w="3084" w:type="dxa"/>
            <w:shd w:val="clear" w:color="auto" w:fill="auto"/>
            <w:noWrap/>
            <w:vAlign w:val="center"/>
            <w:hideMark/>
          </w:tcPr>
          <w:p w14:paraId="522A64A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3F6394E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Miembro Compensador</w:t>
            </w:r>
          </w:p>
        </w:tc>
      </w:tr>
      <w:tr w:rsidR="007601FE" w:rsidRPr="007068A7" w14:paraId="22A25CAE" w14:textId="77777777" w:rsidTr="00DB2F7D">
        <w:trPr>
          <w:trHeight w:val="415"/>
        </w:trPr>
        <w:tc>
          <w:tcPr>
            <w:tcW w:w="243" w:type="dxa"/>
            <w:shd w:val="clear" w:color="auto" w:fill="auto"/>
            <w:noWrap/>
            <w:vAlign w:val="center"/>
            <w:hideMark/>
          </w:tcPr>
          <w:p w14:paraId="4766B5D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4</w:t>
            </w:r>
          </w:p>
        </w:tc>
        <w:tc>
          <w:tcPr>
            <w:tcW w:w="322" w:type="dxa"/>
            <w:shd w:val="clear" w:color="auto" w:fill="auto"/>
            <w:noWrap/>
            <w:vAlign w:val="center"/>
            <w:hideMark/>
          </w:tcPr>
          <w:p w14:paraId="4A5A823F"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shd w:val="clear" w:color="auto" w:fill="auto"/>
            <w:noWrap/>
            <w:vAlign w:val="center"/>
            <w:hideMark/>
          </w:tcPr>
          <w:p w14:paraId="0D438AE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Member</w:t>
            </w:r>
            <w:proofErr w:type="spellEnd"/>
          </w:p>
        </w:tc>
        <w:tc>
          <w:tcPr>
            <w:tcW w:w="959" w:type="dxa"/>
            <w:shd w:val="clear" w:color="auto" w:fill="auto"/>
            <w:noWrap/>
            <w:vAlign w:val="center"/>
            <w:hideMark/>
          </w:tcPr>
          <w:p w14:paraId="73335AA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4)</w:t>
            </w:r>
          </w:p>
        </w:tc>
        <w:tc>
          <w:tcPr>
            <w:tcW w:w="3084" w:type="dxa"/>
            <w:shd w:val="clear" w:color="auto" w:fill="auto"/>
            <w:noWrap/>
            <w:vAlign w:val="center"/>
            <w:hideMark/>
          </w:tcPr>
          <w:p w14:paraId="1428FFF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03EFD3F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xml:space="preserve">Miembro </w:t>
            </w:r>
          </w:p>
        </w:tc>
      </w:tr>
      <w:tr w:rsidR="007601FE" w:rsidRPr="007068A7" w14:paraId="630A3C02" w14:textId="77777777" w:rsidTr="00DB2F7D">
        <w:trPr>
          <w:trHeight w:val="367"/>
        </w:trPr>
        <w:tc>
          <w:tcPr>
            <w:tcW w:w="243" w:type="dxa"/>
            <w:shd w:val="clear" w:color="auto" w:fill="auto"/>
            <w:noWrap/>
            <w:vAlign w:val="center"/>
            <w:hideMark/>
          </w:tcPr>
          <w:p w14:paraId="49CA456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5</w:t>
            </w:r>
          </w:p>
        </w:tc>
        <w:tc>
          <w:tcPr>
            <w:tcW w:w="322" w:type="dxa"/>
            <w:shd w:val="clear" w:color="auto" w:fill="auto"/>
            <w:noWrap/>
            <w:vAlign w:val="center"/>
            <w:hideMark/>
          </w:tcPr>
          <w:p w14:paraId="6FD5FB46"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shd w:val="clear" w:color="auto" w:fill="auto"/>
            <w:noWrap/>
            <w:vAlign w:val="center"/>
            <w:hideMark/>
          </w:tcPr>
          <w:p w14:paraId="7F15B1B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PositionAccount</w:t>
            </w:r>
            <w:proofErr w:type="spellEnd"/>
          </w:p>
        </w:tc>
        <w:tc>
          <w:tcPr>
            <w:tcW w:w="959" w:type="dxa"/>
            <w:shd w:val="clear" w:color="auto" w:fill="auto"/>
            <w:noWrap/>
            <w:vAlign w:val="center"/>
            <w:hideMark/>
          </w:tcPr>
          <w:p w14:paraId="7E500BC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5)</w:t>
            </w:r>
          </w:p>
        </w:tc>
        <w:tc>
          <w:tcPr>
            <w:tcW w:w="3084" w:type="dxa"/>
            <w:shd w:val="clear" w:color="auto" w:fill="auto"/>
            <w:noWrap/>
            <w:vAlign w:val="center"/>
            <w:hideMark/>
          </w:tcPr>
          <w:p w14:paraId="5FE1B29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708CC26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Cuenta de posición</w:t>
            </w:r>
          </w:p>
        </w:tc>
      </w:tr>
      <w:tr w:rsidR="007601FE" w:rsidRPr="007068A7" w14:paraId="3B032222" w14:textId="77777777" w:rsidTr="00DB2F7D">
        <w:trPr>
          <w:trHeight w:val="367"/>
        </w:trPr>
        <w:tc>
          <w:tcPr>
            <w:tcW w:w="243" w:type="dxa"/>
            <w:shd w:val="clear" w:color="auto" w:fill="auto"/>
            <w:noWrap/>
            <w:vAlign w:val="center"/>
            <w:hideMark/>
          </w:tcPr>
          <w:p w14:paraId="1AAD163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6</w:t>
            </w:r>
          </w:p>
        </w:tc>
        <w:tc>
          <w:tcPr>
            <w:tcW w:w="322" w:type="dxa"/>
            <w:shd w:val="clear" w:color="auto" w:fill="auto"/>
            <w:noWrap/>
            <w:vAlign w:val="center"/>
            <w:hideMark/>
          </w:tcPr>
          <w:p w14:paraId="7D3AB8C9"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shd w:val="clear" w:color="auto" w:fill="auto"/>
            <w:noWrap/>
            <w:vAlign w:val="center"/>
            <w:hideMark/>
          </w:tcPr>
          <w:p w14:paraId="50CFF1A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ContractCode</w:t>
            </w:r>
            <w:proofErr w:type="spellEnd"/>
          </w:p>
        </w:tc>
        <w:tc>
          <w:tcPr>
            <w:tcW w:w="959" w:type="dxa"/>
            <w:shd w:val="clear" w:color="auto" w:fill="auto"/>
            <w:noWrap/>
            <w:vAlign w:val="center"/>
            <w:hideMark/>
          </w:tcPr>
          <w:p w14:paraId="5477610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22)</w:t>
            </w:r>
          </w:p>
        </w:tc>
        <w:tc>
          <w:tcPr>
            <w:tcW w:w="3084" w:type="dxa"/>
            <w:shd w:val="clear" w:color="auto" w:fill="auto"/>
            <w:noWrap/>
            <w:vAlign w:val="center"/>
            <w:hideMark/>
          </w:tcPr>
          <w:p w14:paraId="02D2019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4D93D29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de contrato</w:t>
            </w:r>
          </w:p>
        </w:tc>
      </w:tr>
      <w:tr w:rsidR="007601FE" w:rsidRPr="007068A7" w14:paraId="169F2ECA" w14:textId="77777777" w:rsidTr="00DB2F7D">
        <w:trPr>
          <w:trHeight w:val="408"/>
        </w:trPr>
        <w:tc>
          <w:tcPr>
            <w:tcW w:w="243" w:type="dxa"/>
            <w:vMerge w:val="restart"/>
            <w:shd w:val="clear" w:color="auto" w:fill="auto"/>
            <w:noWrap/>
            <w:vAlign w:val="center"/>
            <w:hideMark/>
          </w:tcPr>
          <w:p w14:paraId="0241481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7</w:t>
            </w:r>
          </w:p>
        </w:tc>
        <w:tc>
          <w:tcPr>
            <w:tcW w:w="322" w:type="dxa"/>
            <w:vMerge w:val="restart"/>
            <w:shd w:val="clear" w:color="auto" w:fill="auto"/>
            <w:noWrap/>
            <w:vAlign w:val="center"/>
            <w:hideMark/>
          </w:tcPr>
          <w:p w14:paraId="1D76AC97"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1483" w:type="dxa"/>
            <w:vMerge w:val="restart"/>
            <w:shd w:val="clear" w:color="auto" w:fill="auto"/>
            <w:noWrap/>
            <w:vAlign w:val="center"/>
            <w:hideMark/>
          </w:tcPr>
          <w:p w14:paraId="6CC7CC5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Currency</w:t>
            </w:r>
          </w:p>
        </w:tc>
        <w:tc>
          <w:tcPr>
            <w:tcW w:w="959" w:type="dxa"/>
            <w:vMerge w:val="restart"/>
            <w:shd w:val="clear" w:color="auto" w:fill="auto"/>
            <w:noWrap/>
            <w:vAlign w:val="center"/>
            <w:hideMark/>
          </w:tcPr>
          <w:p w14:paraId="47F7DC6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Currency</w:t>
            </w:r>
          </w:p>
        </w:tc>
        <w:tc>
          <w:tcPr>
            <w:tcW w:w="3084" w:type="dxa"/>
            <w:vMerge w:val="restart"/>
            <w:shd w:val="clear" w:color="auto" w:fill="auto"/>
            <w:noWrap/>
            <w:vAlign w:val="center"/>
            <w:hideMark/>
          </w:tcPr>
          <w:p w14:paraId="0ACF6CB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ver Tabla 1 en documento “Tablas de Codificación”</w:t>
            </w:r>
          </w:p>
        </w:tc>
        <w:tc>
          <w:tcPr>
            <w:tcW w:w="3969" w:type="dxa"/>
            <w:vMerge w:val="restart"/>
            <w:shd w:val="clear" w:color="auto" w:fill="auto"/>
            <w:vAlign w:val="center"/>
            <w:hideMark/>
          </w:tcPr>
          <w:p w14:paraId="528A16F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Divisa en la que están expresadas las comisiones</w:t>
            </w:r>
          </w:p>
        </w:tc>
      </w:tr>
      <w:tr w:rsidR="007601FE" w:rsidRPr="007068A7" w14:paraId="67D22BBA" w14:textId="77777777" w:rsidTr="00FA1BE1">
        <w:trPr>
          <w:trHeight w:val="408"/>
        </w:trPr>
        <w:tc>
          <w:tcPr>
            <w:tcW w:w="243" w:type="dxa"/>
            <w:vMerge/>
            <w:vAlign w:val="center"/>
            <w:hideMark/>
          </w:tcPr>
          <w:p w14:paraId="73D2ABEF"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322" w:type="dxa"/>
            <w:vMerge/>
            <w:vAlign w:val="center"/>
            <w:hideMark/>
          </w:tcPr>
          <w:p w14:paraId="741AE4A2" w14:textId="77777777" w:rsidR="007601FE" w:rsidRPr="007601FE" w:rsidRDefault="007601FE" w:rsidP="007601FE">
            <w:pPr>
              <w:spacing w:after="0" w:line="240" w:lineRule="auto"/>
              <w:rPr>
                <w:rFonts w:ascii="Arial Narrow" w:eastAsia="Times New Roman" w:hAnsi="Arial Narrow" w:cs="Calibri"/>
                <w:sz w:val="18"/>
                <w:szCs w:val="18"/>
                <w:lang w:eastAsia="es-CO"/>
              </w:rPr>
            </w:pPr>
          </w:p>
        </w:tc>
        <w:tc>
          <w:tcPr>
            <w:tcW w:w="1483" w:type="dxa"/>
            <w:vMerge/>
            <w:vAlign w:val="center"/>
            <w:hideMark/>
          </w:tcPr>
          <w:p w14:paraId="46C221F2"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959" w:type="dxa"/>
            <w:vMerge/>
            <w:vAlign w:val="center"/>
            <w:hideMark/>
          </w:tcPr>
          <w:p w14:paraId="209D2DF0"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3084" w:type="dxa"/>
            <w:vMerge/>
            <w:vAlign w:val="center"/>
            <w:hideMark/>
          </w:tcPr>
          <w:p w14:paraId="48F80EAD"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c>
          <w:tcPr>
            <w:tcW w:w="3969" w:type="dxa"/>
            <w:vMerge/>
            <w:vAlign w:val="center"/>
            <w:hideMark/>
          </w:tcPr>
          <w:p w14:paraId="6F57EF6B" w14:textId="77777777" w:rsidR="007601FE" w:rsidRPr="007601FE" w:rsidRDefault="007601FE" w:rsidP="007601FE">
            <w:pPr>
              <w:spacing w:after="0" w:line="240" w:lineRule="auto"/>
              <w:rPr>
                <w:rFonts w:ascii="Arial Narrow" w:eastAsia="Times New Roman" w:hAnsi="Arial Narrow" w:cs="Arial"/>
                <w:sz w:val="18"/>
                <w:szCs w:val="18"/>
                <w:lang w:eastAsia="es-CO"/>
              </w:rPr>
            </w:pPr>
          </w:p>
        </w:tc>
      </w:tr>
      <w:tr w:rsidR="007601FE" w:rsidRPr="007068A7" w14:paraId="0ECFAA6F" w14:textId="77777777" w:rsidTr="00DB2F7D">
        <w:trPr>
          <w:trHeight w:val="367"/>
        </w:trPr>
        <w:tc>
          <w:tcPr>
            <w:tcW w:w="243" w:type="dxa"/>
            <w:shd w:val="clear" w:color="auto" w:fill="auto"/>
            <w:noWrap/>
            <w:vAlign w:val="center"/>
            <w:hideMark/>
          </w:tcPr>
          <w:p w14:paraId="04E45DB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8</w:t>
            </w:r>
          </w:p>
        </w:tc>
        <w:tc>
          <w:tcPr>
            <w:tcW w:w="322" w:type="dxa"/>
            <w:shd w:val="clear" w:color="auto" w:fill="auto"/>
            <w:noWrap/>
            <w:vAlign w:val="center"/>
            <w:hideMark/>
          </w:tcPr>
          <w:p w14:paraId="47EC9CA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1483" w:type="dxa"/>
            <w:shd w:val="clear" w:color="auto" w:fill="auto"/>
            <w:noWrap/>
            <w:vAlign w:val="center"/>
            <w:hideMark/>
          </w:tcPr>
          <w:p w14:paraId="5B41DA8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ClearingFee</w:t>
            </w:r>
            <w:proofErr w:type="spellEnd"/>
          </w:p>
        </w:tc>
        <w:tc>
          <w:tcPr>
            <w:tcW w:w="959" w:type="dxa"/>
            <w:shd w:val="clear" w:color="auto" w:fill="auto"/>
            <w:noWrap/>
            <w:vAlign w:val="center"/>
            <w:hideMark/>
          </w:tcPr>
          <w:p w14:paraId="086A3C0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Amt</w:t>
            </w:r>
            <w:proofErr w:type="spellEnd"/>
          </w:p>
        </w:tc>
        <w:tc>
          <w:tcPr>
            <w:tcW w:w="3084" w:type="dxa"/>
            <w:shd w:val="clear" w:color="auto" w:fill="auto"/>
            <w:noWrap/>
            <w:vAlign w:val="center"/>
            <w:hideMark/>
          </w:tcPr>
          <w:p w14:paraId="6E8E769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6A69789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Comisión de Liquidación</w:t>
            </w:r>
          </w:p>
        </w:tc>
      </w:tr>
    </w:tbl>
    <w:p w14:paraId="7E619C4E" w14:textId="354D2A85" w:rsidR="007601FE" w:rsidRPr="007068A7" w:rsidRDefault="007601FE" w:rsidP="007601FE">
      <w:pPr>
        <w:keepNext/>
        <w:spacing w:after="0" w:line="240" w:lineRule="auto"/>
        <w:contextualSpacing/>
        <w:jc w:val="both"/>
        <w:rPr>
          <w:rFonts w:ascii="Arial Narrow" w:hAnsi="Arial Narrow"/>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320"/>
        <w:gridCol w:w="2001"/>
        <w:gridCol w:w="951"/>
        <w:gridCol w:w="2478"/>
        <w:gridCol w:w="3969"/>
      </w:tblGrid>
      <w:tr w:rsidR="007601FE" w:rsidRPr="007068A7" w14:paraId="47B06E46" w14:textId="77777777" w:rsidTr="00DB2F7D">
        <w:trPr>
          <w:trHeight w:val="375"/>
        </w:trPr>
        <w:tc>
          <w:tcPr>
            <w:tcW w:w="10060" w:type="dxa"/>
            <w:gridSpan w:val="6"/>
            <w:shd w:val="clear" w:color="auto" w:fill="E7E6E6" w:themeFill="background2"/>
            <w:vAlign w:val="center"/>
            <w:hideMark/>
          </w:tcPr>
          <w:p w14:paraId="0FAF5368" w14:textId="77777777" w:rsidR="007601FE" w:rsidRDefault="007601FE" w:rsidP="007601FE">
            <w:pPr>
              <w:spacing w:after="0" w:line="240" w:lineRule="auto"/>
              <w:jc w:val="center"/>
              <w:rPr>
                <w:rFonts w:ascii="Arial Narrow" w:eastAsia="Times New Roman" w:hAnsi="Arial Narrow" w:cs="Calibri"/>
                <w:lang w:eastAsia="es-CO"/>
              </w:rPr>
            </w:pPr>
            <w:r w:rsidRPr="007601FE">
              <w:rPr>
                <w:rFonts w:ascii="Arial Narrow" w:eastAsia="Times New Roman" w:hAnsi="Arial Narrow" w:cs="Calibri"/>
                <w:b/>
                <w:bCs/>
                <w:lang w:eastAsia="es-CO"/>
              </w:rPr>
              <w:t>Liquidación de entregas de gas por cuenta de garantías: CDELIVESETTL.ch</w:t>
            </w:r>
            <w:r w:rsidRPr="007601FE">
              <w:rPr>
                <w:rFonts w:ascii="Arial Narrow" w:eastAsia="Times New Roman" w:hAnsi="Arial Narrow" w:cs="Calibri"/>
                <w:b/>
                <w:bCs/>
                <w:lang w:eastAsia="es-CO"/>
              </w:rPr>
              <w:br/>
            </w:r>
            <w:r w:rsidRPr="007601FE">
              <w:rPr>
                <w:rFonts w:ascii="Arial Narrow" w:eastAsia="Times New Roman" w:hAnsi="Arial Narrow" w:cs="Calibri"/>
                <w:u w:val="single"/>
                <w:lang w:eastAsia="es-CO"/>
              </w:rPr>
              <w:t>Tabla Nuev</w:t>
            </w:r>
            <w:r w:rsidR="00353A27" w:rsidRPr="00A62642">
              <w:rPr>
                <w:rFonts w:ascii="Arial Narrow" w:eastAsia="Times New Roman" w:hAnsi="Arial Narrow" w:cs="Calibri"/>
                <w:u w:val="single"/>
                <w:lang w:eastAsia="es-CO"/>
              </w:rPr>
              <w:t>a</w:t>
            </w:r>
          </w:p>
          <w:p w14:paraId="30E476DB" w14:textId="19A2A562" w:rsidR="00A62642" w:rsidRPr="007601FE" w:rsidRDefault="00A62642" w:rsidP="007601FE">
            <w:pPr>
              <w:spacing w:after="0" w:line="240" w:lineRule="auto"/>
              <w:jc w:val="center"/>
              <w:rPr>
                <w:rFonts w:ascii="Arial Narrow" w:eastAsia="Times New Roman" w:hAnsi="Arial Narrow" w:cs="Calibri"/>
                <w:b/>
                <w:bCs/>
                <w:lang w:eastAsia="es-CO"/>
              </w:rPr>
            </w:pPr>
          </w:p>
        </w:tc>
      </w:tr>
      <w:tr w:rsidR="007601FE" w:rsidRPr="007068A7" w14:paraId="1AA7669D" w14:textId="77777777" w:rsidTr="00DB2F7D">
        <w:trPr>
          <w:trHeight w:val="261"/>
        </w:trPr>
        <w:tc>
          <w:tcPr>
            <w:tcW w:w="341" w:type="dxa"/>
            <w:shd w:val="clear" w:color="000000" w:fill="D9D9D9"/>
            <w:noWrap/>
            <w:vAlign w:val="center"/>
            <w:hideMark/>
          </w:tcPr>
          <w:p w14:paraId="56834E8B"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w:t>
            </w:r>
          </w:p>
        </w:tc>
        <w:tc>
          <w:tcPr>
            <w:tcW w:w="320" w:type="dxa"/>
            <w:shd w:val="clear" w:color="000000" w:fill="D9D9D9"/>
            <w:noWrap/>
            <w:vAlign w:val="center"/>
            <w:hideMark/>
          </w:tcPr>
          <w:p w14:paraId="0668FF8B"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w:t>
            </w:r>
          </w:p>
        </w:tc>
        <w:tc>
          <w:tcPr>
            <w:tcW w:w="2001" w:type="dxa"/>
            <w:shd w:val="clear" w:color="000000" w:fill="D9D9D9"/>
            <w:noWrap/>
            <w:vAlign w:val="center"/>
            <w:hideMark/>
          </w:tcPr>
          <w:p w14:paraId="05203132"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Campo</w:t>
            </w:r>
          </w:p>
        </w:tc>
        <w:tc>
          <w:tcPr>
            <w:tcW w:w="951" w:type="dxa"/>
            <w:shd w:val="clear" w:color="000000" w:fill="D9D9D9"/>
            <w:noWrap/>
            <w:vAlign w:val="center"/>
            <w:hideMark/>
          </w:tcPr>
          <w:p w14:paraId="3F0BF965"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Tipo</w:t>
            </w:r>
          </w:p>
        </w:tc>
        <w:tc>
          <w:tcPr>
            <w:tcW w:w="2478" w:type="dxa"/>
            <w:shd w:val="clear" w:color="000000" w:fill="D9D9D9"/>
            <w:noWrap/>
            <w:vAlign w:val="center"/>
            <w:hideMark/>
          </w:tcPr>
          <w:p w14:paraId="496B744D"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Valores válidos</w:t>
            </w:r>
          </w:p>
        </w:tc>
        <w:tc>
          <w:tcPr>
            <w:tcW w:w="3969" w:type="dxa"/>
            <w:shd w:val="clear" w:color="000000" w:fill="D9D9D9"/>
            <w:vAlign w:val="center"/>
            <w:hideMark/>
          </w:tcPr>
          <w:p w14:paraId="3A599B4B" w14:textId="77777777" w:rsidR="007601FE" w:rsidRPr="007601FE" w:rsidRDefault="007601FE" w:rsidP="007601FE">
            <w:pPr>
              <w:spacing w:after="0" w:line="240" w:lineRule="auto"/>
              <w:jc w:val="both"/>
              <w:rPr>
                <w:rFonts w:ascii="Arial Narrow" w:eastAsia="Times New Roman" w:hAnsi="Arial Narrow" w:cs="Arial"/>
                <w:b/>
                <w:bCs/>
                <w:sz w:val="18"/>
                <w:szCs w:val="18"/>
                <w:lang w:eastAsia="es-CO"/>
              </w:rPr>
            </w:pPr>
            <w:r w:rsidRPr="007601FE">
              <w:rPr>
                <w:rFonts w:ascii="Arial Narrow" w:eastAsia="Times New Roman" w:hAnsi="Arial Narrow" w:cs="Arial"/>
                <w:b/>
                <w:bCs/>
                <w:sz w:val="18"/>
                <w:szCs w:val="18"/>
                <w:lang w:eastAsia="es-CO"/>
              </w:rPr>
              <w:t>Descripción</w:t>
            </w:r>
          </w:p>
        </w:tc>
      </w:tr>
      <w:tr w:rsidR="007601FE" w:rsidRPr="007068A7" w14:paraId="53E661F3" w14:textId="77777777" w:rsidTr="00DB2F7D">
        <w:trPr>
          <w:trHeight w:val="261"/>
        </w:trPr>
        <w:tc>
          <w:tcPr>
            <w:tcW w:w="341" w:type="dxa"/>
            <w:shd w:val="clear" w:color="auto" w:fill="auto"/>
            <w:noWrap/>
            <w:vAlign w:val="center"/>
            <w:hideMark/>
          </w:tcPr>
          <w:p w14:paraId="23184AC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w:t>
            </w:r>
          </w:p>
        </w:tc>
        <w:tc>
          <w:tcPr>
            <w:tcW w:w="320" w:type="dxa"/>
            <w:shd w:val="clear" w:color="auto" w:fill="auto"/>
            <w:noWrap/>
            <w:vAlign w:val="center"/>
            <w:hideMark/>
          </w:tcPr>
          <w:p w14:paraId="75F8D761"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666B9B7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SessionDate</w:t>
            </w:r>
            <w:proofErr w:type="spellEnd"/>
          </w:p>
        </w:tc>
        <w:tc>
          <w:tcPr>
            <w:tcW w:w="951" w:type="dxa"/>
            <w:shd w:val="clear" w:color="auto" w:fill="auto"/>
            <w:noWrap/>
            <w:vAlign w:val="center"/>
            <w:hideMark/>
          </w:tcPr>
          <w:p w14:paraId="4937645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LocalDate</w:t>
            </w:r>
            <w:proofErr w:type="spellEnd"/>
          </w:p>
        </w:tc>
        <w:tc>
          <w:tcPr>
            <w:tcW w:w="2478" w:type="dxa"/>
            <w:shd w:val="clear" w:color="auto" w:fill="auto"/>
            <w:noWrap/>
            <w:vAlign w:val="center"/>
            <w:hideMark/>
          </w:tcPr>
          <w:p w14:paraId="6D10539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26638B5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Fecha de sesión</w:t>
            </w:r>
          </w:p>
        </w:tc>
      </w:tr>
      <w:tr w:rsidR="007601FE" w:rsidRPr="007068A7" w14:paraId="56EFD28A" w14:textId="77777777" w:rsidTr="00DB2F7D">
        <w:trPr>
          <w:trHeight w:val="392"/>
        </w:trPr>
        <w:tc>
          <w:tcPr>
            <w:tcW w:w="341" w:type="dxa"/>
            <w:shd w:val="clear" w:color="auto" w:fill="auto"/>
            <w:noWrap/>
            <w:vAlign w:val="center"/>
            <w:hideMark/>
          </w:tcPr>
          <w:p w14:paraId="4848881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2</w:t>
            </w:r>
          </w:p>
        </w:tc>
        <w:tc>
          <w:tcPr>
            <w:tcW w:w="320" w:type="dxa"/>
            <w:shd w:val="clear" w:color="auto" w:fill="auto"/>
            <w:noWrap/>
            <w:vAlign w:val="center"/>
            <w:hideMark/>
          </w:tcPr>
          <w:p w14:paraId="2199818C"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190B8B4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ContractGroup</w:t>
            </w:r>
            <w:proofErr w:type="spellEnd"/>
          </w:p>
        </w:tc>
        <w:tc>
          <w:tcPr>
            <w:tcW w:w="951" w:type="dxa"/>
            <w:shd w:val="clear" w:color="auto" w:fill="auto"/>
            <w:noWrap/>
            <w:vAlign w:val="center"/>
            <w:hideMark/>
          </w:tcPr>
          <w:p w14:paraId="6AEA540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w:t>
            </w:r>
          </w:p>
        </w:tc>
        <w:tc>
          <w:tcPr>
            <w:tcW w:w="2478" w:type="dxa"/>
            <w:shd w:val="clear" w:color="auto" w:fill="auto"/>
            <w:noWrap/>
            <w:vAlign w:val="center"/>
            <w:hideMark/>
          </w:tcPr>
          <w:p w14:paraId="3AA7078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34D7D41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de grupo de contratos</w:t>
            </w:r>
          </w:p>
        </w:tc>
      </w:tr>
      <w:tr w:rsidR="007601FE" w:rsidRPr="007068A7" w14:paraId="0D02B7AB" w14:textId="77777777" w:rsidTr="00DB2F7D">
        <w:trPr>
          <w:trHeight w:val="461"/>
        </w:trPr>
        <w:tc>
          <w:tcPr>
            <w:tcW w:w="341" w:type="dxa"/>
            <w:shd w:val="clear" w:color="auto" w:fill="auto"/>
            <w:noWrap/>
            <w:vAlign w:val="center"/>
            <w:hideMark/>
          </w:tcPr>
          <w:p w14:paraId="496CD8B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3</w:t>
            </w:r>
          </w:p>
        </w:tc>
        <w:tc>
          <w:tcPr>
            <w:tcW w:w="320" w:type="dxa"/>
            <w:shd w:val="clear" w:color="auto" w:fill="auto"/>
            <w:noWrap/>
            <w:vAlign w:val="center"/>
            <w:hideMark/>
          </w:tcPr>
          <w:p w14:paraId="6FC2C37D"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1DD2788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MarginAccountMember</w:t>
            </w:r>
            <w:proofErr w:type="spellEnd"/>
          </w:p>
        </w:tc>
        <w:tc>
          <w:tcPr>
            <w:tcW w:w="951" w:type="dxa"/>
            <w:shd w:val="clear" w:color="auto" w:fill="auto"/>
            <w:noWrap/>
            <w:vAlign w:val="center"/>
            <w:hideMark/>
          </w:tcPr>
          <w:p w14:paraId="2E670FC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4)</w:t>
            </w:r>
          </w:p>
        </w:tc>
        <w:tc>
          <w:tcPr>
            <w:tcW w:w="2478" w:type="dxa"/>
            <w:shd w:val="clear" w:color="auto" w:fill="auto"/>
            <w:noWrap/>
            <w:vAlign w:val="center"/>
            <w:hideMark/>
          </w:tcPr>
          <w:p w14:paraId="42D5811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13C523F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Miembro al que pertenece la cuenta de garantías</w:t>
            </w:r>
          </w:p>
        </w:tc>
      </w:tr>
      <w:tr w:rsidR="007601FE" w:rsidRPr="007068A7" w14:paraId="3319F9D8" w14:textId="77777777" w:rsidTr="00DB2F7D">
        <w:trPr>
          <w:trHeight w:val="261"/>
        </w:trPr>
        <w:tc>
          <w:tcPr>
            <w:tcW w:w="341" w:type="dxa"/>
            <w:shd w:val="clear" w:color="auto" w:fill="auto"/>
            <w:noWrap/>
            <w:vAlign w:val="center"/>
            <w:hideMark/>
          </w:tcPr>
          <w:p w14:paraId="3C4CE04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4</w:t>
            </w:r>
          </w:p>
        </w:tc>
        <w:tc>
          <w:tcPr>
            <w:tcW w:w="320" w:type="dxa"/>
            <w:shd w:val="clear" w:color="auto" w:fill="auto"/>
            <w:noWrap/>
            <w:vAlign w:val="center"/>
            <w:hideMark/>
          </w:tcPr>
          <w:p w14:paraId="6C44F6BB"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2CBA563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MarginAccount</w:t>
            </w:r>
            <w:proofErr w:type="spellEnd"/>
          </w:p>
        </w:tc>
        <w:tc>
          <w:tcPr>
            <w:tcW w:w="951" w:type="dxa"/>
            <w:shd w:val="clear" w:color="auto" w:fill="auto"/>
            <w:noWrap/>
            <w:vAlign w:val="center"/>
            <w:hideMark/>
          </w:tcPr>
          <w:p w14:paraId="0389BC8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12)</w:t>
            </w:r>
          </w:p>
        </w:tc>
        <w:tc>
          <w:tcPr>
            <w:tcW w:w="2478" w:type="dxa"/>
            <w:shd w:val="clear" w:color="auto" w:fill="auto"/>
            <w:noWrap/>
            <w:vAlign w:val="center"/>
            <w:hideMark/>
          </w:tcPr>
          <w:p w14:paraId="5611F39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09B9AC7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Cuenta de garantías</w:t>
            </w:r>
          </w:p>
        </w:tc>
      </w:tr>
      <w:tr w:rsidR="007601FE" w:rsidRPr="007068A7" w14:paraId="66285959" w14:textId="77777777" w:rsidTr="00DB2F7D">
        <w:trPr>
          <w:trHeight w:val="428"/>
        </w:trPr>
        <w:tc>
          <w:tcPr>
            <w:tcW w:w="341" w:type="dxa"/>
            <w:shd w:val="clear" w:color="auto" w:fill="auto"/>
            <w:noWrap/>
            <w:vAlign w:val="center"/>
            <w:hideMark/>
          </w:tcPr>
          <w:p w14:paraId="0692982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5</w:t>
            </w:r>
          </w:p>
        </w:tc>
        <w:tc>
          <w:tcPr>
            <w:tcW w:w="320" w:type="dxa"/>
            <w:shd w:val="clear" w:color="auto" w:fill="auto"/>
            <w:noWrap/>
            <w:vAlign w:val="center"/>
            <w:hideMark/>
          </w:tcPr>
          <w:p w14:paraId="40E4E5D7"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28524DB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ContractCode</w:t>
            </w:r>
            <w:proofErr w:type="spellEnd"/>
          </w:p>
        </w:tc>
        <w:tc>
          <w:tcPr>
            <w:tcW w:w="951" w:type="dxa"/>
            <w:shd w:val="clear" w:color="auto" w:fill="auto"/>
            <w:noWrap/>
            <w:vAlign w:val="center"/>
            <w:hideMark/>
          </w:tcPr>
          <w:p w14:paraId="787CFCF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22)</w:t>
            </w:r>
          </w:p>
        </w:tc>
        <w:tc>
          <w:tcPr>
            <w:tcW w:w="2478" w:type="dxa"/>
            <w:shd w:val="clear" w:color="auto" w:fill="auto"/>
            <w:noWrap/>
            <w:vAlign w:val="center"/>
            <w:hideMark/>
          </w:tcPr>
          <w:p w14:paraId="6E01572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4478B79A"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Código de contrato de derivados que genera la obligación de entrega</w:t>
            </w:r>
          </w:p>
        </w:tc>
      </w:tr>
      <w:tr w:rsidR="007601FE" w:rsidRPr="007068A7" w14:paraId="6279A6BC" w14:textId="77777777" w:rsidTr="00DB2F7D">
        <w:trPr>
          <w:trHeight w:val="407"/>
        </w:trPr>
        <w:tc>
          <w:tcPr>
            <w:tcW w:w="341" w:type="dxa"/>
            <w:shd w:val="clear" w:color="auto" w:fill="auto"/>
            <w:noWrap/>
            <w:vAlign w:val="center"/>
            <w:hideMark/>
          </w:tcPr>
          <w:p w14:paraId="34F89355"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6</w:t>
            </w:r>
          </w:p>
        </w:tc>
        <w:tc>
          <w:tcPr>
            <w:tcW w:w="320" w:type="dxa"/>
            <w:shd w:val="clear" w:color="auto" w:fill="auto"/>
            <w:noWrap/>
            <w:vAlign w:val="center"/>
            <w:hideMark/>
          </w:tcPr>
          <w:p w14:paraId="3F390237"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0916C5C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Currency</w:t>
            </w:r>
          </w:p>
        </w:tc>
        <w:tc>
          <w:tcPr>
            <w:tcW w:w="951" w:type="dxa"/>
            <w:shd w:val="clear" w:color="auto" w:fill="auto"/>
            <w:noWrap/>
            <w:vAlign w:val="center"/>
            <w:hideMark/>
          </w:tcPr>
          <w:p w14:paraId="49AD6BC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Currency</w:t>
            </w:r>
          </w:p>
        </w:tc>
        <w:tc>
          <w:tcPr>
            <w:tcW w:w="2478" w:type="dxa"/>
            <w:shd w:val="clear" w:color="auto" w:fill="auto"/>
            <w:noWrap/>
            <w:vAlign w:val="center"/>
            <w:hideMark/>
          </w:tcPr>
          <w:p w14:paraId="1D0CBC5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ver Tabla 1 en documento “Tablas de Codificación”</w:t>
            </w:r>
          </w:p>
        </w:tc>
        <w:tc>
          <w:tcPr>
            <w:tcW w:w="3969" w:type="dxa"/>
            <w:shd w:val="clear" w:color="auto" w:fill="auto"/>
            <w:vAlign w:val="center"/>
            <w:hideMark/>
          </w:tcPr>
          <w:p w14:paraId="0CA2F40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Divisa</w:t>
            </w:r>
          </w:p>
        </w:tc>
      </w:tr>
      <w:tr w:rsidR="007601FE" w:rsidRPr="007068A7" w14:paraId="1977EC47" w14:textId="77777777" w:rsidTr="00DB2F7D">
        <w:trPr>
          <w:trHeight w:val="413"/>
        </w:trPr>
        <w:tc>
          <w:tcPr>
            <w:tcW w:w="341" w:type="dxa"/>
            <w:shd w:val="clear" w:color="auto" w:fill="auto"/>
            <w:noWrap/>
            <w:vAlign w:val="center"/>
            <w:hideMark/>
          </w:tcPr>
          <w:p w14:paraId="6FFE587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7</w:t>
            </w:r>
          </w:p>
        </w:tc>
        <w:tc>
          <w:tcPr>
            <w:tcW w:w="320" w:type="dxa"/>
            <w:shd w:val="clear" w:color="auto" w:fill="auto"/>
            <w:noWrap/>
            <w:vAlign w:val="center"/>
            <w:hideMark/>
          </w:tcPr>
          <w:p w14:paraId="0B954CE4"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79B3710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Infraestructure</w:t>
            </w:r>
            <w:proofErr w:type="spellEnd"/>
          </w:p>
        </w:tc>
        <w:tc>
          <w:tcPr>
            <w:tcW w:w="951" w:type="dxa"/>
            <w:shd w:val="clear" w:color="auto" w:fill="auto"/>
            <w:noWrap/>
            <w:vAlign w:val="center"/>
            <w:hideMark/>
          </w:tcPr>
          <w:p w14:paraId="7403640B"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proofErr w:type="gramStart"/>
            <w:r w:rsidRPr="007601FE">
              <w:rPr>
                <w:rFonts w:ascii="Arial Narrow" w:eastAsia="Times New Roman" w:hAnsi="Arial Narrow" w:cs="Arial"/>
                <w:sz w:val="18"/>
                <w:szCs w:val="18"/>
                <w:lang w:eastAsia="es-CO"/>
              </w:rPr>
              <w:t>String</w:t>
            </w:r>
            <w:proofErr w:type="spellEnd"/>
            <w:r w:rsidRPr="007601FE">
              <w:rPr>
                <w:rFonts w:ascii="Arial Narrow" w:eastAsia="Times New Roman" w:hAnsi="Arial Narrow" w:cs="Arial"/>
                <w:sz w:val="18"/>
                <w:szCs w:val="18"/>
                <w:lang w:eastAsia="es-CO"/>
              </w:rPr>
              <w:t>(</w:t>
            </w:r>
            <w:proofErr w:type="gramEnd"/>
            <w:r w:rsidRPr="007601FE">
              <w:rPr>
                <w:rFonts w:ascii="Arial Narrow" w:eastAsia="Times New Roman" w:hAnsi="Arial Narrow" w:cs="Arial"/>
                <w:sz w:val="18"/>
                <w:szCs w:val="18"/>
                <w:lang w:eastAsia="es-CO"/>
              </w:rPr>
              <w:t>10)</w:t>
            </w:r>
          </w:p>
        </w:tc>
        <w:tc>
          <w:tcPr>
            <w:tcW w:w="2478" w:type="dxa"/>
            <w:shd w:val="clear" w:color="auto" w:fill="auto"/>
            <w:noWrap/>
            <w:vAlign w:val="center"/>
            <w:hideMark/>
          </w:tcPr>
          <w:p w14:paraId="4121DFD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w:t>
            </w:r>
            <w:proofErr w:type="gramStart"/>
            <w:r w:rsidRPr="007601FE">
              <w:rPr>
                <w:rFonts w:ascii="Arial Narrow" w:eastAsia="Times New Roman" w:hAnsi="Arial Narrow" w:cs="Arial"/>
                <w:sz w:val="18"/>
                <w:szCs w:val="18"/>
                <w:lang w:eastAsia="es-CO"/>
              </w:rPr>
              <w:t>PVB”=</w:t>
            </w:r>
            <w:proofErr w:type="gramEnd"/>
            <w:r w:rsidRPr="007601FE">
              <w:rPr>
                <w:rFonts w:ascii="Arial Narrow" w:eastAsia="Times New Roman" w:hAnsi="Arial Narrow" w:cs="Arial"/>
                <w:sz w:val="18"/>
                <w:szCs w:val="18"/>
                <w:lang w:eastAsia="es-CO"/>
              </w:rPr>
              <w:t>Punto Virtual de Balance Español</w:t>
            </w:r>
          </w:p>
        </w:tc>
        <w:tc>
          <w:tcPr>
            <w:tcW w:w="3969" w:type="dxa"/>
            <w:shd w:val="clear" w:color="auto" w:fill="auto"/>
            <w:vAlign w:val="center"/>
            <w:hideMark/>
          </w:tcPr>
          <w:p w14:paraId="4B9475C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Infraestructura</w:t>
            </w:r>
          </w:p>
        </w:tc>
      </w:tr>
      <w:tr w:rsidR="007601FE" w:rsidRPr="007068A7" w14:paraId="33D88608" w14:textId="77777777" w:rsidTr="00DB2F7D">
        <w:trPr>
          <w:trHeight w:val="261"/>
        </w:trPr>
        <w:tc>
          <w:tcPr>
            <w:tcW w:w="341" w:type="dxa"/>
            <w:shd w:val="clear" w:color="auto" w:fill="auto"/>
            <w:noWrap/>
            <w:vAlign w:val="center"/>
            <w:hideMark/>
          </w:tcPr>
          <w:p w14:paraId="28B0191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8</w:t>
            </w:r>
          </w:p>
        </w:tc>
        <w:tc>
          <w:tcPr>
            <w:tcW w:w="320" w:type="dxa"/>
            <w:shd w:val="clear" w:color="auto" w:fill="auto"/>
            <w:noWrap/>
            <w:vAlign w:val="center"/>
            <w:hideMark/>
          </w:tcPr>
          <w:p w14:paraId="06C045A8"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193CE28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SettlPrice</w:t>
            </w:r>
            <w:proofErr w:type="spellEnd"/>
          </w:p>
        </w:tc>
        <w:tc>
          <w:tcPr>
            <w:tcW w:w="951" w:type="dxa"/>
            <w:shd w:val="clear" w:color="auto" w:fill="auto"/>
            <w:noWrap/>
            <w:vAlign w:val="center"/>
            <w:hideMark/>
          </w:tcPr>
          <w:p w14:paraId="4FCAF3C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Price</w:t>
            </w:r>
          </w:p>
        </w:tc>
        <w:tc>
          <w:tcPr>
            <w:tcW w:w="2478" w:type="dxa"/>
            <w:shd w:val="clear" w:color="auto" w:fill="auto"/>
            <w:noWrap/>
            <w:vAlign w:val="center"/>
            <w:hideMark/>
          </w:tcPr>
          <w:p w14:paraId="37F66BD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0392DA9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xml:space="preserve">Precio de liquidación </w:t>
            </w:r>
          </w:p>
        </w:tc>
      </w:tr>
      <w:tr w:rsidR="007601FE" w:rsidRPr="007068A7" w14:paraId="0768B9B1" w14:textId="77777777" w:rsidTr="00DB2F7D">
        <w:trPr>
          <w:trHeight w:val="392"/>
        </w:trPr>
        <w:tc>
          <w:tcPr>
            <w:tcW w:w="341" w:type="dxa"/>
            <w:shd w:val="clear" w:color="auto" w:fill="auto"/>
            <w:noWrap/>
            <w:vAlign w:val="center"/>
            <w:hideMark/>
          </w:tcPr>
          <w:p w14:paraId="149ABD1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9</w:t>
            </w:r>
          </w:p>
        </w:tc>
        <w:tc>
          <w:tcPr>
            <w:tcW w:w="320" w:type="dxa"/>
            <w:shd w:val="clear" w:color="auto" w:fill="auto"/>
            <w:noWrap/>
            <w:vAlign w:val="center"/>
            <w:hideMark/>
          </w:tcPr>
          <w:p w14:paraId="0F541F0E" w14:textId="77777777" w:rsidR="007601FE" w:rsidRPr="007601FE" w:rsidRDefault="007601FE" w:rsidP="007601FE">
            <w:pPr>
              <w:spacing w:after="0" w:line="240" w:lineRule="auto"/>
              <w:jc w:val="both"/>
              <w:rPr>
                <w:rFonts w:ascii="Arial Narrow" w:eastAsia="Times New Roman" w:hAnsi="Arial Narrow" w:cs="Calibri"/>
                <w:sz w:val="18"/>
                <w:szCs w:val="18"/>
                <w:lang w:eastAsia="es-CO"/>
              </w:rPr>
            </w:pPr>
            <w:r w:rsidRPr="007601FE">
              <w:rPr>
                <w:rFonts w:ascii="Arial Narrow" w:eastAsia="Times New Roman" w:hAnsi="Arial Narrow" w:cs="Calibri"/>
                <w:sz w:val="18"/>
                <w:szCs w:val="18"/>
                <w:lang w:eastAsia="es-CO"/>
              </w:rPr>
              <w:t>Ñ</w:t>
            </w:r>
          </w:p>
        </w:tc>
        <w:tc>
          <w:tcPr>
            <w:tcW w:w="2001" w:type="dxa"/>
            <w:shd w:val="clear" w:color="auto" w:fill="auto"/>
            <w:noWrap/>
            <w:vAlign w:val="center"/>
            <w:hideMark/>
          </w:tcPr>
          <w:p w14:paraId="2938027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SettlDate</w:t>
            </w:r>
            <w:proofErr w:type="spellEnd"/>
          </w:p>
        </w:tc>
        <w:tc>
          <w:tcPr>
            <w:tcW w:w="951" w:type="dxa"/>
            <w:shd w:val="clear" w:color="auto" w:fill="auto"/>
            <w:noWrap/>
            <w:vAlign w:val="center"/>
            <w:hideMark/>
          </w:tcPr>
          <w:p w14:paraId="64C2CF9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LocalDate</w:t>
            </w:r>
            <w:proofErr w:type="spellEnd"/>
          </w:p>
        </w:tc>
        <w:tc>
          <w:tcPr>
            <w:tcW w:w="2478" w:type="dxa"/>
            <w:shd w:val="clear" w:color="auto" w:fill="auto"/>
            <w:noWrap/>
            <w:vAlign w:val="center"/>
            <w:hideMark/>
          </w:tcPr>
          <w:p w14:paraId="20A3B21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42F335E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Fecha de Liquidación monetaria</w:t>
            </w:r>
          </w:p>
        </w:tc>
      </w:tr>
      <w:tr w:rsidR="007601FE" w:rsidRPr="007068A7" w14:paraId="56B9BCEB" w14:textId="77777777" w:rsidTr="00DB2F7D">
        <w:trPr>
          <w:trHeight w:val="315"/>
        </w:trPr>
        <w:tc>
          <w:tcPr>
            <w:tcW w:w="341" w:type="dxa"/>
            <w:shd w:val="clear" w:color="auto" w:fill="auto"/>
            <w:noWrap/>
            <w:vAlign w:val="center"/>
            <w:hideMark/>
          </w:tcPr>
          <w:p w14:paraId="57A860B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10</w:t>
            </w:r>
          </w:p>
        </w:tc>
        <w:tc>
          <w:tcPr>
            <w:tcW w:w="320" w:type="dxa"/>
            <w:shd w:val="clear" w:color="auto" w:fill="auto"/>
            <w:noWrap/>
            <w:vAlign w:val="center"/>
            <w:hideMark/>
          </w:tcPr>
          <w:p w14:paraId="71923246"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2001" w:type="dxa"/>
            <w:shd w:val="clear" w:color="auto" w:fill="auto"/>
            <w:noWrap/>
            <w:vAlign w:val="center"/>
            <w:hideMark/>
          </w:tcPr>
          <w:p w14:paraId="109FAEA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DeliveryAmt</w:t>
            </w:r>
            <w:proofErr w:type="spellEnd"/>
          </w:p>
        </w:tc>
        <w:tc>
          <w:tcPr>
            <w:tcW w:w="951" w:type="dxa"/>
            <w:shd w:val="clear" w:color="auto" w:fill="auto"/>
            <w:noWrap/>
            <w:vAlign w:val="center"/>
            <w:hideMark/>
          </w:tcPr>
          <w:p w14:paraId="58FCF77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Amt</w:t>
            </w:r>
            <w:proofErr w:type="spellEnd"/>
          </w:p>
        </w:tc>
        <w:tc>
          <w:tcPr>
            <w:tcW w:w="2478" w:type="dxa"/>
            <w:shd w:val="clear" w:color="auto" w:fill="auto"/>
            <w:noWrap/>
            <w:vAlign w:val="center"/>
            <w:hideMark/>
          </w:tcPr>
          <w:p w14:paraId="7BAD86A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4B13EEB7"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Importe efectivo antes de impuestos (*)</w:t>
            </w:r>
          </w:p>
        </w:tc>
      </w:tr>
      <w:tr w:rsidR="007601FE" w:rsidRPr="007068A7" w14:paraId="6BC75584" w14:textId="77777777" w:rsidTr="00DB2F7D">
        <w:trPr>
          <w:trHeight w:val="165"/>
        </w:trPr>
        <w:tc>
          <w:tcPr>
            <w:tcW w:w="341" w:type="dxa"/>
            <w:shd w:val="clear" w:color="auto" w:fill="auto"/>
            <w:noWrap/>
            <w:vAlign w:val="center"/>
            <w:hideMark/>
          </w:tcPr>
          <w:p w14:paraId="2E91666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11</w:t>
            </w:r>
          </w:p>
        </w:tc>
        <w:tc>
          <w:tcPr>
            <w:tcW w:w="320" w:type="dxa"/>
            <w:shd w:val="clear" w:color="auto" w:fill="auto"/>
            <w:noWrap/>
            <w:vAlign w:val="center"/>
            <w:hideMark/>
          </w:tcPr>
          <w:p w14:paraId="1B13426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2001" w:type="dxa"/>
            <w:shd w:val="clear" w:color="auto" w:fill="auto"/>
            <w:noWrap/>
            <w:vAlign w:val="center"/>
            <w:hideMark/>
          </w:tcPr>
          <w:p w14:paraId="4CE67AD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TaxRate</w:t>
            </w:r>
            <w:proofErr w:type="spellEnd"/>
          </w:p>
        </w:tc>
        <w:tc>
          <w:tcPr>
            <w:tcW w:w="951" w:type="dxa"/>
            <w:shd w:val="clear" w:color="auto" w:fill="auto"/>
            <w:noWrap/>
            <w:vAlign w:val="center"/>
            <w:hideMark/>
          </w:tcPr>
          <w:p w14:paraId="4102C69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Amt</w:t>
            </w:r>
            <w:proofErr w:type="spellEnd"/>
          </w:p>
        </w:tc>
        <w:tc>
          <w:tcPr>
            <w:tcW w:w="2478" w:type="dxa"/>
            <w:shd w:val="clear" w:color="auto" w:fill="auto"/>
            <w:noWrap/>
            <w:vAlign w:val="center"/>
            <w:hideMark/>
          </w:tcPr>
          <w:p w14:paraId="22899C2C"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14390D7E"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Impuesto</w:t>
            </w:r>
          </w:p>
        </w:tc>
      </w:tr>
      <w:tr w:rsidR="007601FE" w:rsidRPr="007068A7" w14:paraId="4BC6211A" w14:textId="77777777" w:rsidTr="00DB2F7D">
        <w:trPr>
          <w:trHeight w:val="261"/>
        </w:trPr>
        <w:tc>
          <w:tcPr>
            <w:tcW w:w="341" w:type="dxa"/>
            <w:shd w:val="clear" w:color="auto" w:fill="auto"/>
            <w:noWrap/>
            <w:vAlign w:val="center"/>
            <w:hideMark/>
          </w:tcPr>
          <w:p w14:paraId="59289260"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12</w:t>
            </w:r>
          </w:p>
        </w:tc>
        <w:tc>
          <w:tcPr>
            <w:tcW w:w="320" w:type="dxa"/>
            <w:shd w:val="clear" w:color="auto" w:fill="auto"/>
            <w:noWrap/>
            <w:vAlign w:val="center"/>
            <w:hideMark/>
          </w:tcPr>
          <w:p w14:paraId="04845C99"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2001" w:type="dxa"/>
            <w:shd w:val="clear" w:color="auto" w:fill="auto"/>
            <w:noWrap/>
            <w:vAlign w:val="center"/>
            <w:hideMark/>
          </w:tcPr>
          <w:p w14:paraId="64E1066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TaxAmount</w:t>
            </w:r>
            <w:proofErr w:type="spellEnd"/>
          </w:p>
        </w:tc>
        <w:tc>
          <w:tcPr>
            <w:tcW w:w="951" w:type="dxa"/>
            <w:shd w:val="clear" w:color="auto" w:fill="auto"/>
            <w:noWrap/>
            <w:vAlign w:val="center"/>
            <w:hideMark/>
          </w:tcPr>
          <w:p w14:paraId="27BEF5A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Amt</w:t>
            </w:r>
            <w:proofErr w:type="spellEnd"/>
          </w:p>
        </w:tc>
        <w:tc>
          <w:tcPr>
            <w:tcW w:w="2478" w:type="dxa"/>
            <w:shd w:val="clear" w:color="auto" w:fill="auto"/>
            <w:noWrap/>
            <w:vAlign w:val="center"/>
            <w:hideMark/>
          </w:tcPr>
          <w:p w14:paraId="63E2106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729B52D8"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Importe impuesto (*)</w:t>
            </w:r>
          </w:p>
        </w:tc>
      </w:tr>
      <w:tr w:rsidR="007601FE" w:rsidRPr="007068A7" w14:paraId="72B8DE97" w14:textId="77777777" w:rsidTr="00DB2F7D">
        <w:trPr>
          <w:trHeight w:val="323"/>
        </w:trPr>
        <w:tc>
          <w:tcPr>
            <w:tcW w:w="341" w:type="dxa"/>
            <w:shd w:val="clear" w:color="auto" w:fill="auto"/>
            <w:noWrap/>
            <w:vAlign w:val="center"/>
            <w:hideMark/>
          </w:tcPr>
          <w:p w14:paraId="0AF0CD5F"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13</w:t>
            </w:r>
          </w:p>
        </w:tc>
        <w:tc>
          <w:tcPr>
            <w:tcW w:w="320" w:type="dxa"/>
            <w:shd w:val="clear" w:color="auto" w:fill="auto"/>
            <w:noWrap/>
            <w:vAlign w:val="center"/>
            <w:hideMark/>
          </w:tcPr>
          <w:p w14:paraId="530370B4"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2001" w:type="dxa"/>
            <w:shd w:val="clear" w:color="auto" w:fill="auto"/>
            <w:noWrap/>
            <w:vAlign w:val="center"/>
            <w:hideMark/>
          </w:tcPr>
          <w:p w14:paraId="46079643"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GrossDeliveryAmt</w:t>
            </w:r>
            <w:proofErr w:type="spellEnd"/>
          </w:p>
        </w:tc>
        <w:tc>
          <w:tcPr>
            <w:tcW w:w="951" w:type="dxa"/>
            <w:shd w:val="clear" w:color="auto" w:fill="auto"/>
            <w:noWrap/>
            <w:vAlign w:val="center"/>
            <w:hideMark/>
          </w:tcPr>
          <w:p w14:paraId="2C1C5F42"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proofErr w:type="spellStart"/>
            <w:r w:rsidRPr="007601FE">
              <w:rPr>
                <w:rFonts w:ascii="Arial Narrow" w:eastAsia="Times New Roman" w:hAnsi="Arial Narrow" w:cs="Arial"/>
                <w:sz w:val="18"/>
                <w:szCs w:val="18"/>
                <w:lang w:eastAsia="es-CO"/>
              </w:rPr>
              <w:t>Amt</w:t>
            </w:r>
            <w:proofErr w:type="spellEnd"/>
          </w:p>
        </w:tc>
        <w:tc>
          <w:tcPr>
            <w:tcW w:w="2478" w:type="dxa"/>
            <w:shd w:val="clear" w:color="auto" w:fill="auto"/>
            <w:noWrap/>
            <w:vAlign w:val="center"/>
            <w:hideMark/>
          </w:tcPr>
          <w:p w14:paraId="577F356D"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 </w:t>
            </w:r>
          </w:p>
        </w:tc>
        <w:tc>
          <w:tcPr>
            <w:tcW w:w="3969" w:type="dxa"/>
            <w:shd w:val="clear" w:color="auto" w:fill="auto"/>
            <w:vAlign w:val="center"/>
            <w:hideMark/>
          </w:tcPr>
          <w:p w14:paraId="46317741" w14:textId="77777777" w:rsidR="007601FE" w:rsidRPr="007601FE" w:rsidRDefault="007601FE" w:rsidP="007601FE">
            <w:pPr>
              <w:spacing w:after="0" w:line="240" w:lineRule="auto"/>
              <w:jc w:val="both"/>
              <w:rPr>
                <w:rFonts w:ascii="Arial Narrow" w:eastAsia="Times New Roman" w:hAnsi="Arial Narrow" w:cs="Arial"/>
                <w:sz w:val="18"/>
                <w:szCs w:val="18"/>
                <w:lang w:eastAsia="es-CO"/>
              </w:rPr>
            </w:pPr>
            <w:r w:rsidRPr="007601FE">
              <w:rPr>
                <w:rFonts w:ascii="Arial Narrow" w:eastAsia="Times New Roman" w:hAnsi="Arial Narrow" w:cs="Arial"/>
                <w:sz w:val="18"/>
                <w:szCs w:val="18"/>
                <w:lang w:eastAsia="es-CO"/>
              </w:rPr>
              <w:t>Importe Efectivo incluidos impuestos (*)</w:t>
            </w:r>
          </w:p>
        </w:tc>
      </w:tr>
    </w:tbl>
    <w:p w14:paraId="6C64F03A" w14:textId="64D19A3A" w:rsidR="007601FE" w:rsidRPr="007068A7" w:rsidRDefault="007601FE" w:rsidP="007601FE">
      <w:pPr>
        <w:keepNext/>
        <w:spacing w:after="0" w:line="240" w:lineRule="auto"/>
        <w:contextualSpacing/>
        <w:jc w:val="both"/>
        <w:rPr>
          <w:rFonts w:ascii="Arial Narrow" w:hAnsi="Arial Narrow"/>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378"/>
        <w:gridCol w:w="1908"/>
        <w:gridCol w:w="1830"/>
        <w:gridCol w:w="1554"/>
        <w:gridCol w:w="3987"/>
      </w:tblGrid>
      <w:tr w:rsidR="007068A7" w:rsidRPr="007068A7" w14:paraId="1D56BF8C" w14:textId="77777777" w:rsidTr="00DB2F7D">
        <w:trPr>
          <w:trHeight w:val="382"/>
        </w:trPr>
        <w:tc>
          <w:tcPr>
            <w:tcW w:w="10060" w:type="dxa"/>
            <w:gridSpan w:val="6"/>
            <w:shd w:val="clear" w:color="auto" w:fill="E7E6E6" w:themeFill="background2"/>
            <w:vAlign w:val="center"/>
            <w:hideMark/>
          </w:tcPr>
          <w:p w14:paraId="54BE0A6C" w14:textId="77777777" w:rsidR="007068A7" w:rsidRDefault="007068A7" w:rsidP="007068A7">
            <w:pPr>
              <w:spacing w:after="0" w:line="240" w:lineRule="auto"/>
              <w:jc w:val="center"/>
              <w:rPr>
                <w:rFonts w:ascii="Arial Narrow" w:eastAsia="Times New Roman" w:hAnsi="Arial Narrow" w:cs="Calibri"/>
                <w:lang w:eastAsia="es-CO"/>
              </w:rPr>
            </w:pPr>
            <w:r w:rsidRPr="007068A7">
              <w:rPr>
                <w:rFonts w:ascii="Arial Narrow" w:eastAsia="Times New Roman" w:hAnsi="Arial Narrow" w:cs="Calibri"/>
                <w:b/>
                <w:bCs/>
                <w:lang w:eastAsia="es-CO"/>
              </w:rPr>
              <w:t>Previsión del colateral asignado a cada cuenta de colateral para la siguiente sesión: CCPALLOCAS.ch</w:t>
            </w:r>
            <w:r w:rsidRPr="007068A7">
              <w:rPr>
                <w:rFonts w:ascii="Arial Narrow" w:eastAsia="Times New Roman" w:hAnsi="Arial Narrow" w:cs="Calibri"/>
                <w:b/>
                <w:bCs/>
                <w:lang w:eastAsia="es-CO"/>
              </w:rPr>
              <w:br/>
            </w:r>
            <w:r w:rsidRPr="007068A7">
              <w:rPr>
                <w:rFonts w:ascii="Arial Narrow" w:eastAsia="Times New Roman" w:hAnsi="Arial Narrow" w:cs="Calibri"/>
                <w:u w:val="single"/>
                <w:lang w:eastAsia="es-CO"/>
              </w:rPr>
              <w:t>Tabla Nuev</w:t>
            </w:r>
            <w:r w:rsidRPr="00A62642">
              <w:rPr>
                <w:rFonts w:ascii="Arial Narrow" w:eastAsia="Times New Roman" w:hAnsi="Arial Narrow" w:cs="Calibri"/>
                <w:u w:val="single"/>
                <w:lang w:eastAsia="es-CO"/>
              </w:rPr>
              <w:t>a</w:t>
            </w:r>
          </w:p>
          <w:p w14:paraId="55E3C057" w14:textId="718D4C89" w:rsidR="00A62642" w:rsidRPr="007068A7" w:rsidRDefault="00A62642" w:rsidP="007068A7">
            <w:pPr>
              <w:spacing w:after="0" w:line="240" w:lineRule="auto"/>
              <w:jc w:val="center"/>
              <w:rPr>
                <w:rFonts w:ascii="Arial Narrow" w:eastAsia="Times New Roman" w:hAnsi="Arial Narrow" w:cs="Calibri"/>
                <w:b/>
                <w:bCs/>
                <w:lang w:eastAsia="es-CO"/>
              </w:rPr>
            </w:pPr>
          </w:p>
        </w:tc>
      </w:tr>
      <w:tr w:rsidR="007068A7" w:rsidRPr="007068A7" w14:paraId="4A01C593" w14:textId="77777777" w:rsidTr="00DB2F7D">
        <w:trPr>
          <w:trHeight w:val="227"/>
        </w:trPr>
        <w:tc>
          <w:tcPr>
            <w:tcW w:w="403" w:type="dxa"/>
            <w:shd w:val="clear" w:color="000000" w:fill="D9D9D9"/>
            <w:noWrap/>
            <w:vAlign w:val="center"/>
            <w:hideMark/>
          </w:tcPr>
          <w:p w14:paraId="23FF0D97"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w:t>
            </w:r>
          </w:p>
        </w:tc>
        <w:tc>
          <w:tcPr>
            <w:tcW w:w="378" w:type="dxa"/>
            <w:shd w:val="clear" w:color="000000" w:fill="D9D9D9"/>
            <w:noWrap/>
            <w:vAlign w:val="center"/>
            <w:hideMark/>
          </w:tcPr>
          <w:p w14:paraId="0AB92862"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w:t>
            </w:r>
          </w:p>
        </w:tc>
        <w:tc>
          <w:tcPr>
            <w:tcW w:w="1908" w:type="dxa"/>
            <w:shd w:val="clear" w:color="000000" w:fill="D9D9D9"/>
            <w:noWrap/>
            <w:vAlign w:val="center"/>
            <w:hideMark/>
          </w:tcPr>
          <w:p w14:paraId="7C4EF8DC"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Campo</w:t>
            </w:r>
          </w:p>
        </w:tc>
        <w:tc>
          <w:tcPr>
            <w:tcW w:w="1830" w:type="dxa"/>
            <w:shd w:val="clear" w:color="000000" w:fill="D9D9D9"/>
            <w:noWrap/>
            <w:vAlign w:val="center"/>
            <w:hideMark/>
          </w:tcPr>
          <w:p w14:paraId="7CAE1823"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Tipo</w:t>
            </w:r>
          </w:p>
        </w:tc>
        <w:tc>
          <w:tcPr>
            <w:tcW w:w="1554" w:type="dxa"/>
            <w:shd w:val="clear" w:color="000000" w:fill="D9D9D9"/>
            <w:noWrap/>
            <w:vAlign w:val="center"/>
            <w:hideMark/>
          </w:tcPr>
          <w:p w14:paraId="3DE0FF9C"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Valores válidos</w:t>
            </w:r>
          </w:p>
        </w:tc>
        <w:tc>
          <w:tcPr>
            <w:tcW w:w="3987" w:type="dxa"/>
            <w:shd w:val="clear" w:color="000000" w:fill="D9D9D9"/>
            <w:vAlign w:val="center"/>
            <w:hideMark/>
          </w:tcPr>
          <w:p w14:paraId="7BBAD81D"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Descripción</w:t>
            </w:r>
          </w:p>
        </w:tc>
      </w:tr>
      <w:tr w:rsidR="007068A7" w:rsidRPr="007068A7" w14:paraId="650A7AD3" w14:textId="77777777" w:rsidTr="00DB2F7D">
        <w:trPr>
          <w:trHeight w:val="227"/>
        </w:trPr>
        <w:tc>
          <w:tcPr>
            <w:tcW w:w="403" w:type="dxa"/>
            <w:shd w:val="clear" w:color="auto" w:fill="auto"/>
            <w:noWrap/>
            <w:vAlign w:val="center"/>
            <w:hideMark/>
          </w:tcPr>
          <w:p w14:paraId="410567C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w:t>
            </w:r>
          </w:p>
        </w:tc>
        <w:tc>
          <w:tcPr>
            <w:tcW w:w="378" w:type="dxa"/>
            <w:shd w:val="clear" w:color="auto" w:fill="auto"/>
            <w:noWrap/>
            <w:vAlign w:val="center"/>
            <w:hideMark/>
          </w:tcPr>
          <w:p w14:paraId="076A184E"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0C331CD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SessionDate</w:t>
            </w:r>
            <w:proofErr w:type="spellEnd"/>
          </w:p>
        </w:tc>
        <w:tc>
          <w:tcPr>
            <w:tcW w:w="1830" w:type="dxa"/>
            <w:shd w:val="clear" w:color="auto" w:fill="auto"/>
            <w:noWrap/>
            <w:vAlign w:val="center"/>
            <w:hideMark/>
          </w:tcPr>
          <w:p w14:paraId="1FE70A6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LocalDate</w:t>
            </w:r>
            <w:proofErr w:type="spellEnd"/>
          </w:p>
        </w:tc>
        <w:tc>
          <w:tcPr>
            <w:tcW w:w="1554" w:type="dxa"/>
            <w:shd w:val="clear" w:color="auto" w:fill="auto"/>
            <w:noWrap/>
            <w:vAlign w:val="center"/>
            <w:hideMark/>
          </w:tcPr>
          <w:p w14:paraId="7D87BDA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5B83A98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Fecha de sesión</w:t>
            </w:r>
          </w:p>
        </w:tc>
      </w:tr>
      <w:tr w:rsidR="007068A7" w:rsidRPr="007068A7" w14:paraId="2B57DE77" w14:textId="77777777" w:rsidTr="00DB2F7D">
        <w:trPr>
          <w:trHeight w:val="342"/>
        </w:trPr>
        <w:tc>
          <w:tcPr>
            <w:tcW w:w="403" w:type="dxa"/>
            <w:shd w:val="clear" w:color="auto" w:fill="auto"/>
            <w:noWrap/>
            <w:vAlign w:val="center"/>
            <w:hideMark/>
          </w:tcPr>
          <w:p w14:paraId="5E16DCF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w:t>
            </w:r>
          </w:p>
        </w:tc>
        <w:tc>
          <w:tcPr>
            <w:tcW w:w="378" w:type="dxa"/>
            <w:shd w:val="clear" w:color="auto" w:fill="auto"/>
            <w:noWrap/>
            <w:vAlign w:val="center"/>
            <w:hideMark/>
          </w:tcPr>
          <w:p w14:paraId="2E291581"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792ABAC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CCPCode</w:t>
            </w:r>
            <w:proofErr w:type="spellEnd"/>
          </w:p>
        </w:tc>
        <w:tc>
          <w:tcPr>
            <w:tcW w:w="1830" w:type="dxa"/>
            <w:shd w:val="clear" w:color="auto" w:fill="auto"/>
            <w:noWrap/>
            <w:vAlign w:val="center"/>
            <w:hideMark/>
          </w:tcPr>
          <w:p w14:paraId="774D022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w:t>
            </w:r>
          </w:p>
        </w:tc>
        <w:tc>
          <w:tcPr>
            <w:tcW w:w="1554" w:type="dxa"/>
            <w:shd w:val="clear" w:color="auto" w:fill="auto"/>
            <w:noWrap/>
            <w:vAlign w:val="center"/>
            <w:hideMark/>
          </w:tcPr>
          <w:p w14:paraId="60581DC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2F7B617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 contrapartida central</w:t>
            </w:r>
          </w:p>
        </w:tc>
      </w:tr>
      <w:tr w:rsidR="007068A7" w:rsidRPr="007068A7" w14:paraId="2D0426FE" w14:textId="77777777" w:rsidTr="00DB2F7D">
        <w:trPr>
          <w:trHeight w:val="342"/>
        </w:trPr>
        <w:tc>
          <w:tcPr>
            <w:tcW w:w="403" w:type="dxa"/>
            <w:shd w:val="clear" w:color="auto" w:fill="auto"/>
            <w:noWrap/>
            <w:vAlign w:val="center"/>
            <w:hideMark/>
          </w:tcPr>
          <w:p w14:paraId="64FE3DD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3</w:t>
            </w:r>
          </w:p>
        </w:tc>
        <w:tc>
          <w:tcPr>
            <w:tcW w:w="378" w:type="dxa"/>
            <w:shd w:val="clear" w:color="auto" w:fill="auto"/>
            <w:noWrap/>
            <w:vAlign w:val="center"/>
            <w:hideMark/>
          </w:tcPr>
          <w:p w14:paraId="08974D4E"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2F7D67E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ContractGroup</w:t>
            </w:r>
            <w:proofErr w:type="spellEnd"/>
          </w:p>
        </w:tc>
        <w:tc>
          <w:tcPr>
            <w:tcW w:w="1830" w:type="dxa"/>
            <w:shd w:val="clear" w:color="auto" w:fill="auto"/>
            <w:noWrap/>
            <w:vAlign w:val="center"/>
            <w:hideMark/>
          </w:tcPr>
          <w:p w14:paraId="7907D61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w:t>
            </w:r>
          </w:p>
        </w:tc>
        <w:tc>
          <w:tcPr>
            <w:tcW w:w="1554" w:type="dxa"/>
            <w:shd w:val="clear" w:color="auto" w:fill="auto"/>
            <w:noWrap/>
            <w:vAlign w:val="center"/>
            <w:hideMark/>
          </w:tcPr>
          <w:p w14:paraId="3CAD340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5BB0E9B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 grupo de contratos</w:t>
            </w:r>
          </w:p>
        </w:tc>
      </w:tr>
      <w:tr w:rsidR="007068A7" w:rsidRPr="007068A7" w14:paraId="05C49652" w14:textId="77777777" w:rsidTr="00DB2F7D">
        <w:trPr>
          <w:trHeight w:val="342"/>
        </w:trPr>
        <w:tc>
          <w:tcPr>
            <w:tcW w:w="403" w:type="dxa"/>
            <w:shd w:val="clear" w:color="auto" w:fill="auto"/>
            <w:noWrap/>
            <w:vAlign w:val="center"/>
            <w:hideMark/>
          </w:tcPr>
          <w:p w14:paraId="1358B99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4</w:t>
            </w:r>
          </w:p>
        </w:tc>
        <w:tc>
          <w:tcPr>
            <w:tcW w:w="378" w:type="dxa"/>
            <w:shd w:val="clear" w:color="auto" w:fill="auto"/>
            <w:noWrap/>
            <w:vAlign w:val="center"/>
            <w:hideMark/>
          </w:tcPr>
          <w:p w14:paraId="4DD57F9F"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128DCA7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ClearingMember</w:t>
            </w:r>
            <w:proofErr w:type="spellEnd"/>
          </w:p>
        </w:tc>
        <w:tc>
          <w:tcPr>
            <w:tcW w:w="1830" w:type="dxa"/>
            <w:shd w:val="clear" w:color="auto" w:fill="auto"/>
            <w:noWrap/>
            <w:vAlign w:val="center"/>
            <w:hideMark/>
          </w:tcPr>
          <w:p w14:paraId="649CC03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4)</w:t>
            </w:r>
          </w:p>
        </w:tc>
        <w:tc>
          <w:tcPr>
            <w:tcW w:w="1554" w:type="dxa"/>
            <w:shd w:val="clear" w:color="auto" w:fill="auto"/>
            <w:noWrap/>
            <w:vAlign w:val="center"/>
            <w:hideMark/>
          </w:tcPr>
          <w:p w14:paraId="6C871CC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1666EDF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Miembro Compensador </w:t>
            </w:r>
          </w:p>
        </w:tc>
      </w:tr>
      <w:tr w:rsidR="007068A7" w:rsidRPr="007068A7" w14:paraId="15A69571" w14:textId="77777777" w:rsidTr="00DB2F7D">
        <w:trPr>
          <w:trHeight w:val="573"/>
        </w:trPr>
        <w:tc>
          <w:tcPr>
            <w:tcW w:w="403" w:type="dxa"/>
            <w:shd w:val="clear" w:color="auto" w:fill="auto"/>
            <w:noWrap/>
            <w:vAlign w:val="center"/>
            <w:hideMark/>
          </w:tcPr>
          <w:p w14:paraId="61C77CF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5</w:t>
            </w:r>
          </w:p>
        </w:tc>
        <w:tc>
          <w:tcPr>
            <w:tcW w:w="378" w:type="dxa"/>
            <w:shd w:val="clear" w:color="auto" w:fill="auto"/>
            <w:noWrap/>
            <w:vAlign w:val="center"/>
            <w:hideMark/>
          </w:tcPr>
          <w:p w14:paraId="3D12CE67"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15850CC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CollateralAccountMember</w:t>
            </w:r>
            <w:proofErr w:type="spellEnd"/>
          </w:p>
        </w:tc>
        <w:tc>
          <w:tcPr>
            <w:tcW w:w="1830" w:type="dxa"/>
            <w:shd w:val="clear" w:color="auto" w:fill="auto"/>
            <w:noWrap/>
            <w:vAlign w:val="center"/>
            <w:hideMark/>
          </w:tcPr>
          <w:p w14:paraId="2C46F89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4)</w:t>
            </w:r>
          </w:p>
        </w:tc>
        <w:tc>
          <w:tcPr>
            <w:tcW w:w="1554" w:type="dxa"/>
            <w:shd w:val="clear" w:color="auto" w:fill="auto"/>
            <w:noWrap/>
            <w:vAlign w:val="center"/>
            <w:hideMark/>
          </w:tcPr>
          <w:p w14:paraId="39BBA6B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6EF705C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Miembro al que pertenece la cuenta de colateral</w:t>
            </w:r>
          </w:p>
        </w:tc>
      </w:tr>
      <w:tr w:rsidR="007068A7" w:rsidRPr="007068A7" w14:paraId="1932E887" w14:textId="77777777" w:rsidTr="00DB2F7D">
        <w:trPr>
          <w:trHeight w:val="408"/>
        </w:trPr>
        <w:tc>
          <w:tcPr>
            <w:tcW w:w="403" w:type="dxa"/>
            <w:vMerge w:val="restart"/>
            <w:shd w:val="clear" w:color="auto" w:fill="auto"/>
            <w:noWrap/>
            <w:vAlign w:val="center"/>
            <w:hideMark/>
          </w:tcPr>
          <w:p w14:paraId="32BFCF3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6</w:t>
            </w:r>
          </w:p>
        </w:tc>
        <w:tc>
          <w:tcPr>
            <w:tcW w:w="378" w:type="dxa"/>
            <w:vMerge w:val="restart"/>
            <w:shd w:val="clear" w:color="auto" w:fill="auto"/>
            <w:noWrap/>
            <w:vAlign w:val="center"/>
            <w:hideMark/>
          </w:tcPr>
          <w:p w14:paraId="037D4F8B"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vMerge w:val="restart"/>
            <w:shd w:val="clear" w:color="auto" w:fill="auto"/>
            <w:noWrap/>
            <w:vAlign w:val="center"/>
            <w:hideMark/>
          </w:tcPr>
          <w:p w14:paraId="796143C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CollateralAccount</w:t>
            </w:r>
            <w:proofErr w:type="spellEnd"/>
          </w:p>
        </w:tc>
        <w:tc>
          <w:tcPr>
            <w:tcW w:w="1830" w:type="dxa"/>
            <w:vMerge w:val="restart"/>
            <w:shd w:val="clear" w:color="auto" w:fill="auto"/>
            <w:noWrap/>
            <w:vAlign w:val="center"/>
            <w:hideMark/>
          </w:tcPr>
          <w:p w14:paraId="237364D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c>
          <w:tcPr>
            <w:tcW w:w="1554" w:type="dxa"/>
            <w:vMerge w:val="restart"/>
            <w:shd w:val="clear" w:color="auto" w:fill="auto"/>
            <w:noWrap/>
            <w:vAlign w:val="center"/>
            <w:hideMark/>
          </w:tcPr>
          <w:p w14:paraId="1CF17E7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vMerge w:val="restart"/>
            <w:shd w:val="clear" w:color="auto" w:fill="auto"/>
            <w:vAlign w:val="center"/>
            <w:hideMark/>
          </w:tcPr>
          <w:p w14:paraId="778DE26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Cuenta de colateral</w:t>
            </w:r>
          </w:p>
        </w:tc>
      </w:tr>
      <w:tr w:rsidR="007068A7" w:rsidRPr="007068A7" w14:paraId="0BB73504" w14:textId="77777777" w:rsidTr="00DB2F7D">
        <w:trPr>
          <w:trHeight w:val="408"/>
        </w:trPr>
        <w:tc>
          <w:tcPr>
            <w:tcW w:w="403" w:type="dxa"/>
            <w:vMerge/>
            <w:vAlign w:val="center"/>
            <w:hideMark/>
          </w:tcPr>
          <w:p w14:paraId="510F408F"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78" w:type="dxa"/>
            <w:vMerge/>
            <w:vAlign w:val="center"/>
            <w:hideMark/>
          </w:tcPr>
          <w:p w14:paraId="512C8CA8" w14:textId="77777777" w:rsidR="007068A7" w:rsidRPr="007068A7" w:rsidRDefault="007068A7" w:rsidP="007068A7">
            <w:pPr>
              <w:spacing w:after="0" w:line="240" w:lineRule="auto"/>
              <w:rPr>
                <w:rFonts w:ascii="Arial Narrow" w:eastAsia="Times New Roman" w:hAnsi="Arial Narrow" w:cs="Calibri"/>
                <w:sz w:val="18"/>
                <w:szCs w:val="18"/>
                <w:lang w:eastAsia="es-CO"/>
              </w:rPr>
            </w:pPr>
          </w:p>
        </w:tc>
        <w:tc>
          <w:tcPr>
            <w:tcW w:w="1908" w:type="dxa"/>
            <w:vMerge/>
            <w:vAlign w:val="center"/>
            <w:hideMark/>
          </w:tcPr>
          <w:p w14:paraId="351CF9A6"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830" w:type="dxa"/>
            <w:vMerge/>
            <w:vAlign w:val="center"/>
            <w:hideMark/>
          </w:tcPr>
          <w:p w14:paraId="33A22F5F"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554" w:type="dxa"/>
            <w:vMerge/>
            <w:vAlign w:val="center"/>
            <w:hideMark/>
          </w:tcPr>
          <w:p w14:paraId="70000FB9"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987" w:type="dxa"/>
            <w:vMerge/>
            <w:vAlign w:val="center"/>
            <w:hideMark/>
          </w:tcPr>
          <w:p w14:paraId="4D681F99"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r>
      <w:tr w:rsidR="007068A7" w:rsidRPr="007068A7" w14:paraId="3C90B8DA" w14:textId="77777777" w:rsidTr="00DB2F7D">
        <w:trPr>
          <w:trHeight w:val="342"/>
        </w:trPr>
        <w:tc>
          <w:tcPr>
            <w:tcW w:w="403" w:type="dxa"/>
            <w:vMerge w:val="restart"/>
            <w:shd w:val="clear" w:color="auto" w:fill="auto"/>
            <w:noWrap/>
            <w:vAlign w:val="center"/>
            <w:hideMark/>
          </w:tcPr>
          <w:p w14:paraId="0E798EF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7</w:t>
            </w:r>
          </w:p>
        </w:tc>
        <w:tc>
          <w:tcPr>
            <w:tcW w:w="378" w:type="dxa"/>
            <w:vMerge w:val="restart"/>
            <w:shd w:val="clear" w:color="auto" w:fill="auto"/>
            <w:noWrap/>
            <w:vAlign w:val="center"/>
            <w:hideMark/>
          </w:tcPr>
          <w:p w14:paraId="686EF352"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vMerge w:val="restart"/>
            <w:shd w:val="clear" w:color="auto" w:fill="auto"/>
            <w:noWrap/>
            <w:vAlign w:val="center"/>
            <w:hideMark/>
          </w:tcPr>
          <w:p w14:paraId="03797D3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AssetCode</w:t>
            </w:r>
            <w:proofErr w:type="spellEnd"/>
          </w:p>
        </w:tc>
        <w:tc>
          <w:tcPr>
            <w:tcW w:w="1830" w:type="dxa"/>
            <w:vMerge w:val="restart"/>
            <w:shd w:val="clear" w:color="auto" w:fill="auto"/>
            <w:noWrap/>
            <w:vAlign w:val="center"/>
            <w:hideMark/>
          </w:tcPr>
          <w:p w14:paraId="66C5541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c>
          <w:tcPr>
            <w:tcW w:w="1554" w:type="dxa"/>
            <w:vMerge w:val="restart"/>
            <w:shd w:val="clear" w:color="auto" w:fill="auto"/>
            <w:noWrap/>
            <w:vAlign w:val="center"/>
            <w:hideMark/>
          </w:tcPr>
          <w:p w14:paraId="3B37B72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637ACB0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del activo entregado</w:t>
            </w:r>
          </w:p>
        </w:tc>
      </w:tr>
      <w:tr w:rsidR="007068A7" w:rsidRPr="007068A7" w14:paraId="586FF9B2" w14:textId="77777777" w:rsidTr="00DB2F7D">
        <w:trPr>
          <w:trHeight w:val="687"/>
        </w:trPr>
        <w:tc>
          <w:tcPr>
            <w:tcW w:w="403" w:type="dxa"/>
            <w:vMerge/>
            <w:vAlign w:val="center"/>
            <w:hideMark/>
          </w:tcPr>
          <w:p w14:paraId="1710686D"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78" w:type="dxa"/>
            <w:vMerge/>
            <w:vAlign w:val="center"/>
            <w:hideMark/>
          </w:tcPr>
          <w:p w14:paraId="6B82E048" w14:textId="77777777" w:rsidR="007068A7" w:rsidRPr="007068A7" w:rsidRDefault="007068A7" w:rsidP="007068A7">
            <w:pPr>
              <w:spacing w:after="0" w:line="240" w:lineRule="auto"/>
              <w:rPr>
                <w:rFonts w:ascii="Arial Narrow" w:eastAsia="Times New Roman" w:hAnsi="Arial Narrow" w:cs="Calibri"/>
                <w:sz w:val="18"/>
                <w:szCs w:val="18"/>
                <w:lang w:eastAsia="es-CO"/>
              </w:rPr>
            </w:pPr>
          </w:p>
        </w:tc>
        <w:tc>
          <w:tcPr>
            <w:tcW w:w="1908" w:type="dxa"/>
            <w:vMerge/>
            <w:vAlign w:val="center"/>
            <w:hideMark/>
          </w:tcPr>
          <w:p w14:paraId="16E31D53"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830" w:type="dxa"/>
            <w:vMerge/>
            <w:vAlign w:val="center"/>
            <w:hideMark/>
          </w:tcPr>
          <w:p w14:paraId="21E8B3AC"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554" w:type="dxa"/>
            <w:vMerge/>
            <w:vAlign w:val="center"/>
            <w:hideMark/>
          </w:tcPr>
          <w:p w14:paraId="7741A200"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987" w:type="dxa"/>
            <w:shd w:val="clear" w:color="auto" w:fill="auto"/>
            <w:vAlign w:val="center"/>
            <w:hideMark/>
          </w:tcPr>
          <w:p w14:paraId="2BF0D60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Nótese que el código ISIN para el Euro es “EU0009656420”</w:t>
            </w:r>
          </w:p>
        </w:tc>
      </w:tr>
      <w:tr w:rsidR="007068A7" w:rsidRPr="007068A7" w14:paraId="4D0C7A4C" w14:textId="77777777" w:rsidTr="00DB2F7D">
        <w:trPr>
          <w:trHeight w:val="573"/>
        </w:trPr>
        <w:tc>
          <w:tcPr>
            <w:tcW w:w="403" w:type="dxa"/>
            <w:shd w:val="clear" w:color="auto" w:fill="auto"/>
            <w:noWrap/>
            <w:vAlign w:val="center"/>
            <w:hideMark/>
          </w:tcPr>
          <w:p w14:paraId="5ACAFD2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8</w:t>
            </w:r>
          </w:p>
        </w:tc>
        <w:tc>
          <w:tcPr>
            <w:tcW w:w="378" w:type="dxa"/>
            <w:shd w:val="clear" w:color="auto" w:fill="auto"/>
            <w:noWrap/>
            <w:vAlign w:val="center"/>
            <w:hideMark/>
          </w:tcPr>
          <w:p w14:paraId="385E92B1"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1F2E5BC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MarginInstrument</w:t>
            </w:r>
            <w:proofErr w:type="spellEnd"/>
          </w:p>
        </w:tc>
        <w:tc>
          <w:tcPr>
            <w:tcW w:w="1830" w:type="dxa"/>
            <w:shd w:val="clear" w:color="auto" w:fill="auto"/>
            <w:noWrap/>
            <w:vAlign w:val="center"/>
            <w:hideMark/>
          </w:tcPr>
          <w:p w14:paraId="5082D19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char</w:t>
            </w:r>
            <w:proofErr w:type="spellEnd"/>
          </w:p>
        </w:tc>
        <w:tc>
          <w:tcPr>
            <w:tcW w:w="1554" w:type="dxa"/>
            <w:shd w:val="clear" w:color="auto" w:fill="auto"/>
            <w:noWrap/>
            <w:vAlign w:val="center"/>
            <w:hideMark/>
          </w:tcPr>
          <w:p w14:paraId="45AF0C2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6 en documento “Tablas de Codificación”</w:t>
            </w:r>
          </w:p>
        </w:tc>
        <w:tc>
          <w:tcPr>
            <w:tcW w:w="3987" w:type="dxa"/>
            <w:shd w:val="clear" w:color="auto" w:fill="auto"/>
            <w:vAlign w:val="center"/>
            <w:hideMark/>
          </w:tcPr>
          <w:p w14:paraId="6771475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Modo de materialización de garantías</w:t>
            </w:r>
          </w:p>
        </w:tc>
      </w:tr>
      <w:tr w:rsidR="007068A7" w:rsidRPr="007068A7" w14:paraId="03181C0A" w14:textId="77777777" w:rsidTr="00DB2F7D">
        <w:trPr>
          <w:trHeight w:val="573"/>
        </w:trPr>
        <w:tc>
          <w:tcPr>
            <w:tcW w:w="403" w:type="dxa"/>
            <w:shd w:val="clear" w:color="auto" w:fill="auto"/>
            <w:noWrap/>
            <w:vAlign w:val="center"/>
            <w:hideMark/>
          </w:tcPr>
          <w:p w14:paraId="72BC884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w:t>
            </w:r>
          </w:p>
        </w:tc>
        <w:tc>
          <w:tcPr>
            <w:tcW w:w="378" w:type="dxa"/>
            <w:shd w:val="clear" w:color="auto" w:fill="auto"/>
            <w:noWrap/>
            <w:vAlign w:val="center"/>
            <w:hideMark/>
          </w:tcPr>
          <w:p w14:paraId="45C40CD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0D2E5FD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AssetType</w:t>
            </w:r>
            <w:proofErr w:type="spellEnd"/>
          </w:p>
        </w:tc>
        <w:tc>
          <w:tcPr>
            <w:tcW w:w="1830" w:type="dxa"/>
            <w:shd w:val="clear" w:color="auto" w:fill="auto"/>
            <w:noWrap/>
            <w:vAlign w:val="center"/>
            <w:hideMark/>
          </w:tcPr>
          <w:p w14:paraId="471E8D1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3)</w:t>
            </w:r>
          </w:p>
        </w:tc>
        <w:tc>
          <w:tcPr>
            <w:tcW w:w="1554" w:type="dxa"/>
            <w:shd w:val="clear" w:color="auto" w:fill="auto"/>
            <w:noWrap/>
            <w:vAlign w:val="center"/>
            <w:hideMark/>
          </w:tcPr>
          <w:p w14:paraId="7A18C0F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2 en documento “Tablas de Codificación”</w:t>
            </w:r>
          </w:p>
        </w:tc>
        <w:tc>
          <w:tcPr>
            <w:tcW w:w="3987" w:type="dxa"/>
            <w:shd w:val="clear" w:color="auto" w:fill="auto"/>
            <w:vAlign w:val="center"/>
            <w:hideMark/>
          </w:tcPr>
          <w:p w14:paraId="22AEBFD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Tipo de activo entregado</w:t>
            </w:r>
          </w:p>
        </w:tc>
      </w:tr>
      <w:tr w:rsidR="007068A7" w:rsidRPr="007068A7" w14:paraId="6E0CF4D2" w14:textId="77777777" w:rsidTr="00DB2F7D">
        <w:trPr>
          <w:trHeight w:val="342"/>
        </w:trPr>
        <w:tc>
          <w:tcPr>
            <w:tcW w:w="403" w:type="dxa"/>
            <w:shd w:val="clear" w:color="auto" w:fill="auto"/>
            <w:noWrap/>
            <w:vAlign w:val="center"/>
            <w:hideMark/>
          </w:tcPr>
          <w:p w14:paraId="4EF8577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10</w:t>
            </w:r>
          </w:p>
        </w:tc>
        <w:tc>
          <w:tcPr>
            <w:tcW w:w="378" w:type="dxa"/>
            <w:shd w:val="clear" w:color="auto" w:fill="auto"/>
            <w:noWrap/>
            <w:vAlign w:val="center"/>
            <w:hideMark/>
          </w:tcPr>
          <w:p w14:paraId="2840540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46E4CC0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AssetDescription</w:t>
            </w:r>
            <w:proofErr w:type="spellEnd"/>
          </w:p>
        </w:tc>
        <w:tc>
          <w:tcPr>
            <w:tcW w:w="1830" w:type="dxa"/>
            <w:shd w:val="clear" w:color="auto" w:fill="auto"/>
            <w:noWrap/>
            <w:vAlign w:val="center"/>
            <w:hideMark/>
          </w:tcPr>
          <w:p w14:paraId="52737AC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40)</w:t>
            </w:r>
          </w:p>
        </w:tc>
        <w:tc>
          <w:tcPr>
            <w:tcW w:w="1554" w:type="dxa"/>
            <w:shd w:val="clear" w:color="auto" w:fill="auto"/>
            <w:noWrap/>
            <w:vAlign w:val="center"/>
            <w:hideMark/>
          </w:tcPr>
          <w:p w14:paraId="3339655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3BF217B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Descripción del activo entregado</w:t>
            </w:r>
          </w:p>
        </w:tc>
      </w:tr>
      <w:tr w:rsidR="007068A7" w:rsidRPr="007068A7" w14:paraId="1E9CE3A4" w14:textId="77777777" w:rsidTr="00DB2F7D">
        <w:trPr>
          <w:trHeight w:val="573"/>
        </w:trPr>
        <w:tc>
          <w:tcPr>
            <w:tcW w:w="403" w:type="dxa"/>
            <w:shd w:val="clear" w:color="auto" w:fill="auto"/>
            <w:noWrap/>
            <w:vAlign w:val="center"/>
            <w:hideMark/>
          </w:tcPr>
          <w:p w14:paraId="0219151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11</w:t>
            </w:r>
          </w:p>
        </w:tc>
        <w:tc>
          <w:tcPr>
            <w:tcW w:w="378" w:type="dxa"/>
            <w:shd w:val="clear" w:color="auto" w:fill="auto"/>
            <w:noWrap/>
            <w:vAlign w:val="center"/>
            <w:hideMark/>
          </w:tcPr>
          <w:p w14:paraId="174A4C4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185BFEA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AssetCSD</w:t>
            </w:r>
            <w:proofErr w:type="spellEnd"/>
          </w:p>
        </w:tc>
        <w:tc>
          <w:tcPr>
            <w:tcW w:w="1830" w:type="dxa"/>
            <w:shd w:val="clear" w:color="auto" w:fill="auto"/>
            <w:noWrap/>
            <w:vAlign w:val="center"/>
            <w:hideMark/>
          </w:tcPr>
          <w:p w14:paraId="1C444CF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20)</w:t>
            </w:r>
          </w:p>
        </w:tc>
        <w:tc>
          <w:tcPr>
            <w:tcW w:w="1554" w:type="dxa"/>
            <w:shd w:val="clear" w:color="auto" w:fill="auto"/>
            <w:noWrap/>
            <w:vAlign w:val="center"/>
            <w:hideMark/>
          </w:tcPr>
          <w:p w14:paraId="034A725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15 en documento “Tablas de Codificación”</w:t>
            </w:r>
          </w:p>
        </w:tc>
        <w:tc>
          <w:tcPr>
            <w:tcW w:w="3987" w:type="dxa"/>
            <w:shd w:val="clear" w:color="auto" w:fill="auto"/>
            <w:vAlign w:val="center"/>
            <w:hideMark/>
          </w:tcPr>
          <w:p w14:paraId="5A10FA5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Nombre del Depositario Central del activo</w:t>
            </w:r>
          </w:p>
        </w:tc>
      </w:tr>
      <w:tr w:rsidR="007068A7" w:rsidRPr="007068A7" w14:paraId="19E644B8" w14:textId="77777777" w:rsidTr="00DB2F7D">
        <w:trPr>
          <w:trHeight w:val="802"/>
        </w:trPr>
        <w:tc>
          <w:tcPr>
            <w:tcW w:w="403" w:type="dxa"/>
            <w:shd w:val="clear" w:color="auto" w:fill="auto"/>
            <w:noWrap/>
            <w:vAlign w:val="center"/>
            <w:hideMark/>
          </w:tcPr>
          <w:p w14:paraId="03D5D64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12</w:t>
            </w:r>
          </w:p>
        </w:tc>
        <w:tc>
          <w:tcPr>
            <w:tcW w:w="378" w:type="dxa"/>
            <w:shd w:val="clear" w:color="auto" w:fill="auto"/>
            <w:noWrap/>
            <w:vAlign w:val="center"/>
            <w:hideMark/>
          </w:tcPr>
          <w:p w14:paraId="3D8966F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5B40B68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Haircut</w:t>
            </w:r>
            <w:proofErr w:type="spellEnd"/>
          </w:p>
        </w:tc>
        <w:tc>
          <w:tcPr>
            <w:tcW w:w="1830" w:type="dxa"/>
            <w:shd w:val="clear" w:color="auto" w:fill="auto"/>
            <w:noWrap/>
            <w:vAlign w:val="center"/>
            <w:hideMark/>
          </w:tcPr>
          <w:p w14:paraId="5CA8135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554" w:type="dxa"/>
            <w:shd w:val="clear" w:color="auto" w:fill="auto"/>
            <w:noWrap/>
            <w:vAlign w:val="center"/>
            <w:hideMark/>
          </w:tcPr>
          <w:p w14:paraId="36FBD65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76599AB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Coeficiente que se aplica al precio en la valoración del activo. En tanto por ciento.</w:t>
            </w:r>
          </w:p>
        </w:tc>
      </w:tr>
      <w:tr w:rsidR="007068A7" w:rsidRPr="007068A7" w14:paraId="481294D8" w14:textId="77777777" w:rsidTr="00DB2F7D">
        <w:trPr>
          <w:trHeight w:val="802"/>
        </w:trPr>
        <w:tc>
          <w:tcPr>
            <w:tcW w:w="403" w:type="dxa"/>
            <w:shd w:val="clear" w:color="auto" w:fill="auto"/>
            <w:noWrap/>
            <w:vAlign w:val="center"/>
            <w:hideMark/>
          </w:tcPr>
          <w:p w14:paraId="31E70BE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13</w:t>
            </w:r>
          </w:p>
        </w:tc>
        <w:tc>
          <w:tcPr>
            <w:tcW w:w="378" w:type="dxa"/>
            <w:shd w:val="clear" w:color="auto" w:fill="auto"/>
            <w:noWrap/>
            <w:vAlign w:val="center"/>
            <w:hideMark/>
          </w:tcPr>
          <w:p w14:paraId="07C16F1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22CED59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AssetPrice</w:t>
            </w:r>
            <w:proofErr w:type="spellEnd"/>
          </w:p>
        </w:tc>
        <w:tc>
          <w:tcPr>
            <w:tcW w:w="1830" w:type="dxa"/>
            <w:shd w:val="clear" w:color="auto" w:fill="auto"/>
            <w:noWrap/>
            <w:vAlign w:val="center"/>
            <w:hideMark/>
          </w:tcPr>
          <w:p w14:paraId="73E3CED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Price</w:t>
            </w:r>
          </w:p>
        </w:tc>
        <w:tc>
          <w:tcPr>
            <w:tcW w:w="1554" w:type="dxa"/>
            <w:shd w:val="clear" w:color="auto" w:fill="auto"/>
            <w:noWrap/>
            <w:vAlign w:val="center"/>
            <w:hideMark/>
          </w:tcPr>
          <w:p w14:paraId="05835D5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1BA1561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Precio del activo al cierre. Para los bonos y obligaciones incluye cupón corrido</w:t>
            </w:r>
          </w:p>
        </w:tc>
      </w:tr>
      <w:tr w:rsidR="007068A7" w:rsidRPr="007068A7" w14:paraId="45056D00" w14:textId="77777777" w:rsidTr="00DB2F7D">
        <w:trPr>
          <w:trHeight w:val="573"/>
        </w:trPr>
        <w:tc>
          <w:tcPr>
            <w:tcW w:w="403" w:type="dxa"/>
            <w:shd w:val="clear" w:color="auto" w:fill="auto"/>
            <w:noWrap/>
            <w:vAlign w:val="center"/>
            <w:hideMark/>
          </w:tcPr>
          <w:p w14:paraId="0BE4F4E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14</w:t>
            </w:r>
          </w:p>
        </w:tc>
        <w:tc>
          <w:tcPr>
            <w:tcW w:w="378" w:type="dxa"/>
            <w:shd w:val="clear" w:color="auto" w:fill="auto"/>
            <w:noWrap/>
            <w:vAlign w:val="center"/>
            <w:hideMark/>
          </w:tcPr>
          <w:p w14:paraId="6993A12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5F9B06B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Nominal</w:t>
            </w:r>
          </w:p>
        </w:tc>
        <w:tc>
          <w:tcPr>
            <w:tcW w:w="1830" w:type="dxa"/>
            <w:shd w:val="clear" w:color="auto" w:fill="auto"/>
            <w:noWrap/>
            <w:vAlign w:val="center"/>
            <w:hideMark/>
          </w:tcPr>
          <w:p w14:paraId="595DDD1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554" w:type="dxa"/>
            <w:shd w:val="clear" w:color="auto" w:fill="auto"/>
            <w:noWrap/>
            <w:vAlign w:val="center"/>
            <w:hideMark/>
          </w:tcPr>
          <w:p w14:paraId="00F6CAA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16C9AE6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 nominal del colateral total asignado a la cuenta.</w:t>
            </w:r>
          </w:p>
        </w:tc>
      </w:tr>
      <w:tr w:rsidR="007068A7" w:rsidRPr="007068A7" w14:paraId="74F78468" w14:textId="77777777" w:rsidTr="00DB2F7D">
        <w:trPr>
          <w:trHeight w:val="917"/>
        </w:trPr>
        <w:tc>
          <w:tcPr>
            <w:tcW w:w="403" w:type="dxa"/>
            <w:shd w:val="clear" w:color="auto" w:fill="auto"/>
            <w:noWrap/>
            <w:vAlign w:val="center"/>
            <w:hideMark/>
          </w:tcPr>
          <w:p w14:paraId="7C33784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w:t>
            </w:r>
          </w:p>
        </w:tc>
        <w:tc>
          <w:tcPr>
            <w:tcW w:w="378" w:type="dxa"/>
            <w:shd w:val="clear" w:color="auto" w:fill="auto"/>
            <w:noWrap/>
            <w:vAlign w:val="center"/>
            <w:hideMark/>
          </w:tcPr>
          <w:p w14:paraId="5D9B4A5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297FA4C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AssetValue</w:t>
            </w:r>
            <w:proofErr w:type="spellEnd"/>
          </w:p>
        </w:tc>
        <w:tc>
          <w:tcPr>
            <w:tcW w:w="1830" w:type="dxa"/>
            <w:shd w:val="clear" w:color="auto" w:fill="auto"/>
            <w:noWrap/>
            <w:vAlign w:val="center"/>
            <w:hideMark/>
          </w:tcPr>
          <w:p w14:paraId="20E1307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Amt</w:t>
            </w:r>
            <w:proofErr w:type="spellEnd"/>
          </w:p>
        </w:tc>
        <w:tc>
          <w:tcPr>
            <w:tcW w:w="1554" w:type="dxa"/>
            <w:shd w:val="clear" w:color="auto" w:fill="auto"/>
            <w:noWrap/>
            <w:vAlign w:val="center"/>
            <w:hideMark/>
          </w:tcPr>
          <w:p w14:paraId="7A0D650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6EEA8E6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Valoración del colateral total asignado a la cuenta (Nominal * Precio * </w:t>
            </w:r>
            <w:proofErr w:type="spellStart"/>
            <w:r w:rsidRPr="007068A7">
              <w:rPr>
                <w:rFonts w:ascii="Arial Narrow" w:eastAsia="Times New Roman" w:hAnsi="Arial Narrow" w:cs="Arial"/>
                <w:sz w:val="18"/>
                <w:szCs w:val="18"/>
                <w:lang w:eastAsia="es-CO"/>
              </w:rPr>
              <w:t>Haircut</w:t>
            </w:r>
            <w:proofErr w:type="spellEnd"/>
            <w:r w:rsidRPr="007068A7">
              <w:rPr>
                <w:rFonts w:ascii="Arial Narrow" w:eastAsia="Times New Roman" w:hAnsi="Arial Narrow" w:cs="Arial"/>
                <w:sz w:val="18"/>
                <w:szCs w:val="18"/>
                <w:lang w:eastAsia="es-CO"/>
              </w:rPr>
              <w:t>).</w:t>
            </w:r>
          </w:p>
        </w:tc>
      </w:tr>
      <w:tr w:rsidR="007068A7" w:rsidRPr="007068A7" w14:paraId="702AFB41" w14:textId="77777777" w:rsidTr="00DB2F7D">
        <w:trPr>
          <w:trHeight w:val="687"/>
        </w:trPr>
        <w:tc>
          <w:tcPr>
            <w:tcW w:w="403" w:type="dxa"/>
            <w:shd w:val="clear" w:color="auto" w:fill="auto"/>
            <w:noWrap/>
            <w:vAlign w:val="center"/>
            <w:hideMark/>
          </w:tcPr>
          <w:p w14:paraId="569F8CE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16</w:t>
            </w:r>
          </w:p>
        </w:tc>
        <w:tc>
          <w:tcPr>
            <w:tcW w:w="378" w:type="dxa"/>
            <w:shd w:val="clear" w:color="auto" w:fill="auto"/>
            <w:noWrap/>
            <w:vAlign w:val="center"/>
            <w:hideMark/>
          </w:tcPr>
          <w:p w14:paraId="41ED7553"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4DBAD13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Currency</w:t>
            </w:r>
          </w:p>
        </w:tc>
        <w:tc>
          <w:tcPr>
            <w:tcW w:w="1830" w:type="dxa"/>
            <w:shd w:val="clear" w:color="auto" w:fill="auto"/>
            <w:noWrap/>
            <w:vAlign w:val="center"/>
            <w:hideMark/>
          </w:tcPr>
          <w:p w14:paraId="12F8D93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Currency</w:t>
            </w:r>
          </w:p>
        </w:tc>
        <w:tc>
          <w:tcPr>
            <w:tcW w:w="1554" w:type="dxa"/>
            <w:shd w:val="clear" w:color="auto" w:fill="auto"/>
            <w:noWrap/>
            <w:vAlign w:val="center"/>
            <w:hideMark/>
          </w:tcPr>
          <w:p w14:paraId="6FB1C93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1 en documento “Tablas de Codificación”</w:t>
            </w:r>
          </w:p>
        </w:tc>
        <w:tc>
          <w:tcPr>
            <w:tcW w:w="3987" w:type="dxa"/>
            <w:shd w:val="clear" w:color="auto" w:fill="auto"/>
            <w:vAlign w:val="center"/>
            <w:hideMark/>
          </w:tcPr>
          <w:p w14:paraId="1281A36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Divisa en la que están expresados los importes de este registro</w:t>
            </w:r>
          </w:p>
        </w:tc>
      </w:tr>
      <w:tr w:rsidR="007068A7" w:rsidRPr="007068A7" w14:paraId="5FD06EA1" w14:textId="77777777" w:rsidTr="00DB2F7D">
        <w:trPr>
          <w:trHeight w:val="802"/>
        </w:trPr>
        <w:tc>
          <w:tcPr>
            <w:tcW w:w="403" w:type="dxa"/>
            <w:shd w:val="clear" w:color="auto" w:fill="auto"/>
            <w:noWrap/>
            <w:vAlign w:val="center"/>
            <w:hideMark/>
          </w:tcPr>
          <w:p w14:paraId="3BF5F1C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17</w:t>
            </w:r>
          </w:p>
        </w:tc>
        <w:tc>
          <w:tcPr>
            <w:tcW w:w="378" w:type="dxa"/>
            <w:shd w:val="clear" w:color="auto" w:fill="auto"/>
            <w:noWrap/>
            <w:vAlign w:val="center"/>
            <w:hideMark/>
          </w:tcPr>
          <w:p w14:paraId="65489723"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2CDAF6A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CSDCode</w:t>
            </w:r>
            <w:proofErr w:type="spellEnd"/>
          </w:p>
        </w:tc>
        <w:tc>
          <w:tcPr>
            <w:tcW w:w="1830" w:type="dxa"/>
            <w:shd w:val="clear" w:color="auto" w:fill="auto"/>
            <w:noWrap/>
            <w:vAlign w:val="center"/>
            <w:hideMark/>
          </w:tcPr>
          <w:p w14:paraId="67343AF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char</w:t>
            </w:r>
            <w:proofErr w:type="spellEnd"/>
          </w:p>
        </w:tc>
        <w:tc>
          <w:tcPr>
            <w:tcW w:w="1554" w:type="dxa"/>
            <w:shd w:val="clear" w:color="auto" w:fill="auto"/>
            <w:noWrap/>
            <w:vAlign w:val="center"/>
            <w:hideMark/>
          </w:tcPr>
          <w:p w14:paraId="59C692E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15 en documento “Tablas de Codificación”</w:t>
            </w:r>
          </w:p>
        </w:tc>
        <w:tc>
          <w:tcPr>
            <w:tcW w:w="3987" w:type="dxa"/>
            <w:shd w:val="clear" w:color="auto" w:fill="auto"/>
            <w:vAlign w:val="center"/>
            <w:hideMark/>
          </w:tcPr>
          <w:p w14:paraId="31FDC5B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del Depositario Central de Valores en el que está constituida la garantía</w:t>
            </w:r>
          </w:p>
        </w:tc>
      </w:tr>
      <w:tr w:rsidR="007068A7" w:rsidRPr="007068A7" w14:paraId="1DFEA8EB" w14:textId="77777777" w:rsidTr="00DB2F7D">
        <w:trPr>
          <w:trHeight w:val="573"/>
        </w:trPr>
        <w:tc>
          <w:tcPr>
            <w:tcW w:w="403" w:type="dxa"/>
            <w:shd w:val="clear" w:color="auto" w:fill="auto"/>
            <w:noWrap/>
            <w:vAlign w:val="center"/>
            <w:hideMark/>
          </w:tcPr>
          <w:p w14:paraId="5A30F78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18</w:t>
            </w:r>
          </w:p>
        </w:tc>
        <w:tc>
          <w:tcPr>
            <w:tcW w:w="378" w:type="dxa"/>
            <w:shd w:val="clear" w:color="auto" w:fill="auto"/>
            <w:noWrap/>
            <w:vAlign w:val="center"/>
            <w:hideMark/>
          </w:tcPr>
          <w:p w14:paraId="23948BC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14C2F85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NominalRequired</w:t>
            </w:r>
            <w:proofErr w:type="spellEnd"/>
          </w:p>
        </w:tc>
        <w:tc>
          <w:tcPr>
            <w:tcW w:w="1830" w:type="dxa"/>
            <w:shd w:val="clear" w:color="auto" w:fill="auto"/>
            <w:noWrap/>
            <w:vAlign w:val="center"/>
            <w:hideMark/>
          </w:tcPr>
          <w:p w14:paraId="16BDA0B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554" w:type="dxa"/>
            <w:shd w:val="clear" w:color="auto" w:fill="auto"/>
            <w:noWrap/>
            <w:vAlign w:val="center"/>
            <w:hideMark/>
          </w:tcPr>
          <w:p w14:paraId="03CB12B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209939C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 nominal del colateral requerido asignado a la cuenta</w:t>
            </w:r>
          </w:p>
        </w:tc>
      </w:tr>
      <w:tr w:rsidR="007068A7" w:rsidRPr="007068A7" w14:paraId="718AB8B6" w14:textId="77777777" w:rsidTr="00DB2F7D">
        <w:trPr>
          <w:trHeight w:val="573"/>
        </w:trPr>
        <w:tc>
          <w:tcPr>
            <w:tcW w:w="403" w:type="dxa"/>
            <w:shd w:val="clear" w:color="auto" w:fill="auto"/>
            <w:noWrap/>
            <w:vAlign w:val="center"/>
            <w:hideMark/>
          </w:tcPr>
          <w:p w14:paraId="4DA2F5D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19</w:t>
            </w:r>
          </w:p>
        </w:tc>
        <w:tc>
          <w:tcPr>
            <w:tcW w:w="378" w:type="dxa"/>
            <w:shd w:val="clear" w:color="auto" w:fill="auto"/>
            <w:noWrap/>
            <w:vAlign w:val="center"/>
            <w:hideMark/>
          </w:tcPr>
          <w:p w14:paraId="7FBE3B5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3FF6F9E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AssetValueRequired</w:t>
            </w:r>
            <w:proofErr w:type="spellEnd"/>
          </w:p>
        </w:tc>
        <w:tc>
          <w:tcPr>
            <w:tcW w:w="1830" w:type="dxa"/>
            <w:shd w:val="clear" w:color="auto" w:fill="auto"/>
            <w:noWrap/>
            <w:vAlign w:val="center"/>
            <w:hideMark/>
          </w:tcPr>
          <w:p w14:paraId="00DD0A0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Amt</w:t>
            </w:r>
            <w:proofErr w:type="spellEnd"/>
          </w:p>
        </w:tc>
        <w:tc>
          <w:tcPr>
            <w:tcW w:w="1554" w:type="dxa"/>
            <w:shd w:val="clear" w:color="auto" w:fill="auto"/>
            <w:noWrap/>
            <w:vAlign w:val="center"/>
            <w:hideMark/>
          </w:tcPr>
          <w:p w14:paraId="3AD6677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4E4D020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Colateral requerido valorado asignado a esta cuenta</w:t>
            </w:r>
          </w:p>
        </w:tc>
      </w:tr>
      <w:tr w:rsidR="007068A7" w:rsidRPr="007068A7" w14:paraId="72D5BABF" w14:textId="77777777" w:rsidTr="00DB2F7D">
        <w:trPr>
          <w:trHeight w:val="573"/>
        </w:trPr>
        <w:tc>
          <w:tcPr>
            <w:tcW w:w="403" w:type="dxa"/>
            <w:shd w:val="clear" w:color="auto" w:fill="auto"/>
            <w:noWrap/>
            <w:vAlign w:val="center"/>
            <w:hideMark/>
          </w:tcPr>
          <w:p w14:paraId="71DD0B2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20</w:t>
            </w:r>
          </w:p>
        </w:tc>
        <w:tc>
          <w:tcPr>
            <w:tcW w:w="378" w:type="dxa"/>
            <w:shd w:val="clear" w:color="auto" w:fill="auto"/>
            <w:noWrap/>
            <w:vAlign w:val="center"/>
            <w:hideMark/>
          </w:tcPr>
          <w:p w14:paraId="480122A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6E9AE13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NominalExcess</w:t>
            </w:r>
            <w:proofErr w:type="spellEnd"/>
          </w:p>
        </w:tc>
        <w:tc>
          <w:tcPr>
            <w:tcW w:w="1830" w:type="dxa"/>
            <w:shd w:val="clear" w:color="auto" w:fill="auto"/>
            <w:noWrap/>
            <w:vAlign w:val="center"/>
            <w:hideMark/>
          </w:tcPr>
          <w:p w14:paraId="46BDF90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554" w:type="dxa"/>
            <w:shd w:val="clear" w:color="auto" w:fill="auto"/>
            <w:noWrap/>
            <w:vAlign w:val="center"/>
            <w:hideMark/>
          </w:tcPr>
          <w:p w14:paraId="0108696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3AC13E2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Colateral requerido valorado asignado a esta cuenta</w:t>
            </w:r>
          </w:p>
        </w:tc>
      </w:tr>
      <w:tr w:rsidR="007068A7" w:rsidRPr="007068A7" w14:paraId="40885105" w14:textId="77777777" w:rsidTr="00DB2F7D">
        <w:trPr>
          <w:trHeight w:val="458"/>
        </w:trPr>
        <w:tc>
          <w:tcPr>
            <w:tcW w:w="403" w:type="dxa"/>
            <w:shd w:val="clear" w:color="auto" w:fill="auto"/>
            <w:noWrap/>
            <w:vAlign w:val="center"/>
            <w:hideMark/>
          </w:tcPr>
          <w:p w14:paraId="0C6A21C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21</w:t>
            </w:r>
          </w:p>
        </w:tc>
        <w:tc>
          <w:tcPr>
            <w:tcW w:w="378" w:type="dxa"/>
            <w:shd w:val="clear" w:color="auto" w:fill="auto"/>
            <w:noWrap/>
            <w:vAlign w:val="center"/>
            <w:hideMark/>
          </w:tcPr>
          <w:p w14:paraId="5E9EBAD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0A71B08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AssetValueExcess</w:t>
            </w:r>
            <w:proofErr w:type="spellEnd"/>
          </w:p>
        </w:tc>
        <w:tc>
          <w:tcPr>
            <w:tcW w:w="1830" w:type="dxa"/>
            <w:shd w:val="clear" w:color="auto" w:fill="auto"/>
            <w:noWrap/>
            <w:vAlign w:val="center"/>
            <w:hideMark/>
          </w:tcPr>
          <w:p w14:paraId="468D10C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Amt</w:t>
            </w:r>
            <w:proofErr w:type="spellEnd"/>
          </w:p>
        </w:tc>
        <w:tc>
          <w:tcPr>
            <w:tcW w:w="1554" w:type="dxa"/>
            <w:shd w:val="clear" w:color="auto" w:fill="auto"/>
            <w:noWrap/>
            <w:vAlign w:val="center"/>
            <w:hideMark/>
          </w:tcPr>
          <w:p w14:paraId="2CC9091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376F9C8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Valoración del exceso de nominal asignado.</w:t>
            </w:r>
          </w:p>
        </w:tc>
      </w:tr>
      <w:tr w:rsidR="007068A7" w:rsidRPr="007068A7" w14:paraId="5C27D442" w14:textId="77777777" w:rsidTr="00DB2F7D">
        <w:trPr>
          <w:trHeight w:val="802"/>
        </w:trPr>
        <w:tc>
          <w:tcPr>
            <w:tcW w:w="403" w:type="dxa"/>
            <w:shd w:val="clear" w:color="auto" w:fill="auto"/>
            <w:noWrap/>
            <w:vAlign w:val="center"/>
            <w:hideMark/>
          </w:tcPr>
          <w:p w14:paraId="4898F50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22</w:t>
            </w:r>
          </w:p>
        </w:tc>
        <w:tc>
          <w:tcPr>
            <w:tcW w:w="378" w:type="dxa"/>
            <w:shd w:val="clear" w:color="auto" w:fill="auto"/>
            <w:noWrap/>
            <w:vAlign w:val="center"/>
            <w:hideMark/>
          </w:tcPr>
          <w:p w14:paraId="2EFDAB1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shd w:val="clear" w:color="auto" w:fill="auto"/>
            <w:noWrap/>
            <w:vAlign w:val="center"/>
            <w:hideMark/>
          </w:tcPr>
          <w:p w14:paraId="54999A7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ValueDate</w:t>
            </w:r>
            <w:proofErr w:type="spellEnd"/>
          </w:p>
        </w:tc>
        <w:tc>
          <w:tcPr>
            <w:tcW w:w="1830" w:type="dxa"/>
            <w:shd w:val="clear" w:color="auto" w:fill="auto"/>
            <w:noWrap/>
            <w:vAlign w:val="center"/>
            <w:hideMark/>
          </w:tcPr>
          <w:p w14:paraId="23C7FD3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LocalDate</w:t>
            </w:r>
            <w:proofErr w:type="spellEnd"/>
          </w:p>
        </w:tc>
        <w:tc>
          <w:tcPr>
            <w:tcW w:w="1554" w:type="dxa"/>
            <w:shd w:val="clear" w:color="auto" w:fill="auto"/>
            <w:noWrap/>
            <w:vAlign w:val="center"/>
            <w:hideMark/>
          </w:tcPr>
          <w:p w14:paraId="4A4AA22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2C3B138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Fecha valor de los asignados (siguiente día hábil a la fecha sesión).</w:t>
            </w:r>
          </w:p>
        </w:tc>
      </w:tr>
      <w:tr w:rsidR="007068A7" w:rsidRPr="007068A7" w14:paraId="26AE38B5" w14:textId="77777777" w:rsidTr="00DB2F7D">
        <w:trPr>
          <w:trHeight w:val="878"/>
        </w:trPr>
        <w:tc>
          <w:tcPr>
            <w:tcW w:w="403" w:type="dxa"/>
            <w:shd w:val="clear" w:color="auto" w:fill="auto"/>
            <w:noWrap/>
            <w:vAlign w:val="center"/>
            <w:hideMark/>
          </w:tcPr>
          <w:p w14:paraId="7F06C1A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23</w:t>
            </w:r>
          </w:p>
        </w:tc>
        <w:tc>
          <w:tcPr>
            <w:tcW w:w="378" w:type="dxa"/>
            <w:shd w:val="clear" w:color="auto" w:fill="auto"/>
            <w:noWrap/>
            <w:vAlign w:val="center"/>
            <w:hideMark/>
          </w:tcPr>
          <w:p w14:paraId="414080DB"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908" w:type="dxa"/>
            <w:shd w:val="clear" w:color="auto" w:fill="auto"/>
            <w:noWrap/>
            <w:vAlign w:val="center"/>
            <w:hideMark/>
          </w:tcPr>
          <w:p w14:paraId="629C333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CollateralSourceAccount</w:t>
            </w:r>
            <w:proofErr w:type="spellEnd"/>
          </w:p>
        </w:tc>
        <w:tc>
          <w:tcPr>
            <w:tcW w:w="1830" w:type="dxa"/>
            <w:shd w:val="clear" w:color="auto" w:fill="auto"/>
            <w:noWrap/>
            <w:vAlign w:val="center"/>
            <w:hideMark/>
          </w:tcPr>
          <w:p w14:paraId="1D64AC4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c>
          <w:tcPr>
            <w:tcW w:w="1554" w:type="dxa"/>
            <w:shd w:val="clear" w:color="auto" w:fill="auto"/>
            <w:noWrap/>
            <w:vAlign w:val="center"/>
            <w:hideMark/>
          </w:tcPr>
          <w:p w14:paraId="3A31F29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293459A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Indica el origen del colateral. Cuando el colateral sea de la propia cuenta se mostrará la misma cuenta de colateral. Cuando sea de una cuenta buffer, se mostrará el código de la cuenta buffer.</w:t>
            </w:r>
          </w:p>
        </w:tc>
      </w:tr>
      <w:tr w:rsidR="007068A7" w:rsidRPr="007068A7" w14:paraId="03E971F2" w14:textId="77777777" w:rsidTr="00DB2F7D">
        <w:trPr>
          <w:trHeight w:val="573"/>
        </w:trPr>
        <w:tc>
          <w:tcPr>
            <w:tcW w:w="403" w:type="dxa"/>
            <w:vMerge w:val="restart"/>
            <w:shd w:val="clear" w:color="auto" w:fill="auto"/>
            <w:noWrap/>
            <w:vAlign w:val="center"/>
            <w:hideMark/>
          </w:tcPr>
          <w:p w14:paraId="04C2354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24</w:t>
            </w:r>
          </w:p>
        </w:tc>
        <w:tc>
          <w:tcPr>
            <w:tcW w:w="378" w:type="dxa"/>
            <w:vMerge w:val="restart"/>
            <w:shd w:val="clear" w:color="auto" w:fill="auto"/>
            <w:noWrap/>
            <w:vAlign w:val="center"/>
            <w:hideMark/>
          </w:tcPr>
          <w:p w14:paraId="298276C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vMerge w:val="restart"/>
            <w:shd w:val="clear" w:color="auto" w:fill="auto"/>
            <w:noWrap/>
            <w:vAlign w:val="center"/>
            <w:hideMark/>
          </w:tcPr>
          <w:p w14:paraId="0D137A8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Field1</w:t>
            </w:r>
          </w:p>
        </w:tc>
        <w:tc>
          <w:tcPr>
            <w:tcW w:w="1830" w:type="dxa"/>
            <w:vMerge w:val="restart"/>
            <w:shd w:val="clear" w:color="auto" w:fill="auto"/>
            <w:noWrap/>
            <w:vAlign w:val="center"/>
            <w:hideMark/>
          </w:tcPr>
          <w:p w14:paraId="3F5126E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20)</w:t>
            </w:r>
          </w:p>
        </w:tc>
        <w:tc>
          <w:tcPr>
            <w:tcW w:w="1554" w:type="dxa"/>
            <w:vMerge w:val="restart"/>
            <w:shd w:val="clear" w:color="auto" w:fill="auto"/>
            <w:noWrap/>
            <w:vAlign w:val="center"/>
            <w:hideMark/>
          </w:tcPr>
          <w:p w14:paraId="274F125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1F7E5417" w14:textId="05816192"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Calibri"/>
                <w:sz w:val="18"/>
                <w:szCs w:val="18"/>
                <w:lang w:eastAsia="es-CO"/>
              </w:rPr>
              <w:t>*</w:t>
            </w:r>
            <w:r w:rsidRPr="007068A7">
              <w:rPr>
                <w:rFonts w:ascii="Arial Narrow" w:eastAsia="Times New Roman" w:hAnsi="Arial Narrow" w:cs="Times New Roman"/>
                <w:sz w:val="14"/>
                <w:szCs w:val="14"/>
                <w:lang w:eastAsia="es-CO"/>
              </w:rPr>
              <w:t xml:space="preserve">         </w:t>
            </w:r>
            <w:r w:rsidRPr="007068A7">
              <w:rPr>
                <w:rFonts w:ascii="Arial Narrow" w:eastAsia="Times New Roman" w:hAnsi="Arial Narrow" w:cs="Arial"/>
                <w:sz w:val="18"/>
                <w:szCs w:val="18"/>
                <w:lang w:eastAsia="es-CO"/>
              </w:rPr>
              <w:t xml:space="preserve">Si el activo está depositado en DECEVAL, este campo corresponde al Código </w:t>
            </w:r>
            <w:proofErr w:type="spellStart"/>
            <w:r w:rsidRPr="007068A7">
              <w:rPr>
                <w:rFonts w:ascii="Arial Narrow" w:eastAsia="Times New Roman" w:hAnsi="Arial Narrow" w:cs="Arial"/>
                <w:sz w:val="18"/>
                <w:szCs w:val="18"/>
                <w:lang w:eastAsia="es-CO"/>
              </w:rPr>
              <w:t>Isin</w:t>
            </w:r>
            <w:proofErr w:type="spellEnd"/>
            <w:r w:rsidRPr="007068A7">
              <w:rPr>
                <w:rFonts w:ascii="Arial Narrow" w:eastAsia="Times New Roman" w:hAnsi="Arial Narrow" w:cs="Arial"/>
                <w:sz w:val="18"/>
                <w:szCs w:val="18"/>
                <w:lang w:eastAsia="es-CO"/>
              </w:rPr>
              <w:t xml:space="preserve"> unido.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r>
      <w:tr w:rsidR="007068A7" w:rsidRPr="007068A7" w14:paraId="423D021B" w14:textId="77777777" w:rsidTr="00DB2F7D">
        <w:trPr>
          <w:trHeight w:val="143"/>
        </w:trPr>
        <w:tc>
          <w:tcPr>
            <w:tcW w:w="403" w:type="dxa"/>
            <w:vMerge/>
            <w:vAlign w:val="center"/>
            <w:hideMark/>
          </w:tcPr>
          <w:p w14:paraId="2DC50571"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78" w:type="dxa"/>
            <w:vMerge/>
            <w:vAlign w:val="center"/>
            <w:hideMark/>
          </w:tcPr>
          <w:p w14:paraId="7A6E8030"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908" w:type="dxa"/>
            <w:vMerge/>
            <w:vAlign w:val="center"/>
            <w:hideMark/>
          </w:tcPr>
          <w:p w14:paraId="7C389DDB"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830" w:type="dxa"/>
            <w:vMerge/>
            <w:vAlign w:val="center"/>
            <w:hideMark/>
          </w:tcPr>
          <w:p w14:paraId="230CD478"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554" w:type="dxa"/>
            <w:vMerge/>
            <w:vAlign w:val="center"/>
            <w:hideMark/>
          </w:tcPr>
          <w:p w14:paraId="3E3FC773"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987" w:type="dxa"/>
            <w:shd w:val="clear" w:color="auto" w:fill="auto"/>
            <w:vAlign w:val="center"/>
            <w:hideMark/>
          </w:tcPr>
          <w:p w14:paraId="2FD36809" w14:textId="505035D0"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Si el activo está depositado en DCV, este campo corresponde al Código título.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3)</w:t>
            </w:r>
          </w:p>
        </w:tc>
      </w:tr>
      <w:tr w:rsidR="007068A7" w:rsidRPr="007068A7" w14:paraId="5C117FFA" w14:textId="77777777" w:rsidTr="00DB2F7D">
        <w:trPr>
          <w:trHeight w:val="573"/>
        </w:trPr>
        <w:tc>
          <w:tcPr>
            <w:tcW w:w="403" w:type="dxa"/>
            <w:vMerge w:val="restart"/>
            <w:shd w:val="clear" w:color="auto" w:fill="auto"/>
            <w:noWrap/>
            <w:vAlign w:val="center"/>
            <w:hideMark/>
          </w:tcPr>
          <w:p w14:paraId="36E19EB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25</w:t>
            </w:r>
          </w:p>
        </w:tc>
        <w:tc>
          <w:tcPr>
            <w:tcW w:w="378" w:type="dxa"/>
            <w:vMerge w:val="restart"/>
            <w:shd w:val="clear" w:color="auto" w:fill="auto"/>
            <w:noWrap/>
            <w:vAlign w:val="center"/>
            <w:hideMark/>
          </w:tcPr>
          <w:p w14:paraId="0892036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908" w:type="dxa"/>
            <w:vMerge w:val="restart"/>
            <w:shd w:val="clear" w:color="auto" w:fill="auto"/>
            <w:noWrap/>
            <w:vAlign w:val="center"/>
            <w:hideMark/>
          </w:tcPr>
          <w:p w14:paraId="649A7AF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Field2</w:t>
            </w:r>
          </w:p>
        </w:tc>
        <w:tc>
          <w:tcPr>
            <w:tcW w:w="1830" w:type="dxa"/>
            <w:vMerge w:val="restart"/>
            <w:shd w:val="clear" w:color="auto" w:fill="auto"/>
            <w:noWrap/>
            <w:vAlign w:val="center"/>
            <w:hideMark/>
          </w:tcPr>
          <w:p w14:paraId="156C0DB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20)</w:t>
            </w:r>
          </w:p>
        </w:tc>
        <w:tc>
          <w:tcPr>
            <w:tcW w:w="1554" w:type="dxa"/>
            <w:vMerge w:val="restart"/>
            <w:shd w:val="clear" w:color="auto" w:fill="auto"/>
            <w:noWrap/>
            <w:vAlign w:val="center"/>
            <w:hideMark/>
          </w:tcPr>
          <w:p w14:paraId="6D56802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3987" w:type="dxa"/>
            <w:shd w:val="clear" w:color="auto" w:fill="auto"/>
            <w:vAlign w:val="center"/>
            <w:hideMark/>
          </w:tcPr>
          <w:p w14:paraId="2A7FB9EE" w14:textId="3837AED9"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Calibri"/>
                <w:sz w:val="18"/>
                <w:szCs w:val="18"/>
                <w:lang w:eastAsia="es-CO"/>
              </w:rPr>
              <w:t>*</w:t>
            </w:r>
            <w:r w:rsidRPr="007068A7">
              <w:rPr>
                <w:rFonts w:ascii="Arial Narrow" w:eastAsia="Times New Roman" w:hAnsi="Arial Narrow" w:cs="Times New Roman"/>
                <w:sz w:val="14"/>
                <w:szCs w:val="14"/>
                <w:lang w:eastAsia="es-CO"/>
              </w:rPr>
              <w:t xml:space="preserve">         </w:t>
            </w:r>
            <w:r w:rsidRPr="007068A7">
              <w:rPr>
                <w:rFonts w:ascii="Arial Narrow" w:eastAsia="Times New Roman" w:hAnsi="Arial Narrow" w:cs="Arial"/>
                <w:sz w:val="18"/>
                <w:szCs w:val="18"/>
                <w:lang w:eastAsia="es-CO"/>
              </w:rPr>
              <w:t xml:space="preserve">Si el activo está depositado en DECEVAL, este campo corresponde al Código Fungible.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10)</w:t>
            </w:r>
          </w:p>
        </w:tc>
      </w:tr>
      <w:tr w:rsidR="007068A7" w:rsidRPr="007068A7" w14:paraId="2CD3B7A5" w14:textId="77777777" w:rsidTr="00DB2F7D">
        <w:trPr>
          <w:trHeight w:val="143"/>
        </w:trPr>
        <w:tc>
          <w:tcPr>
            <w:tcW w:w="403" w:type="dxa"/>
            <w:vMerge/>
            <w:vAlign w:val="center"/>
            <w:hideMark/>
          </w:tcPr>
          <w:p w14:paraId="26677F5A"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78" w:type="dxa"/>
            <w:vMerge/>
            <w:vAlign w:val="center"/>
            <w:hideMark/>
          </w:tcPr>
          <w:p w14:paraId="6B8D635A"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908" w:type="dxa"/>
            <w:vMerge/>
            <w:vAlign w:val="center"/>
            <w:hideMark/>
          </w:tcPr>
          <w:p w14:paraId="2A2974B9"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830" w:type="dxa"/>
            <w:vMerge/>
            <w:vAlign w:val="center"/>
            <w:hideMark/>
          </w:tcPr>
          <w:p w14:paraId="136FAEF5"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554" w:type="dxa"/>
            <w:vMerge/>
            <w:vAlign w:val="center"/>
            <w:hideMark/>
          </w:tcPr>
          <w:p w14:paraId="3E97A700"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987" w:type="dxa"/>
            <w:shd w:val="clear" w:color="auto" w:fill="auto"/>
            <w:vAlign w:val="center"/>
            <w:hideMark/>
          </w:tcPr>
          <w:p w14:paraId="5AEE751A" w14:textId="49306BBB"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Si el activo está depositado en DCV, este campo corresponde al Número de Emisión.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7)</w:t>
            </w:r>
          </w:p>
        </w:tc>
      </w:tr>
    </w:tbl>
    <w:p w14:paraId="58168EE4" w14:textId="15CAD8AB" w:rsidR="00015A76" w:rsidRPr="007068A7" w:rsidRDefault="00015A76" w:rsidP="007601FE">
      <w:pPr>
        <w:keepNext/>
        <w:spacing w:after="0" w:line="240" w:lineRule="auto"/>
        <w:contextualSpacing/>
        <w:jc w:val="both"/>
        <w:rPr>
          <w:rFonts w:ascii="Arial Narrow" w:hAnsi="Arial Narrow"/>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
        <w:gridCol w:w="326"/>
        <w:gridCol w:w="1839"/>
        <w:gridCol w:w="1310"/>
        <w:gridCol w:w="1984"/>
        <w:gridCol w:w="4253"/>
      </w:tblGrid>
      <w:tr w:rsidR="007068A7" w:rsidRPr="007068A7" w14:paraId="17AE4427" w14:textId="77777777" w:rsidTr="00DB2F7D">
        <w:trPr>
          <w:trHeight w:val="487"/>
        </w:trPr>
        <w:tc>
          <w:tcPr>
            <w:tcW w:w="10060" w:type="dxa"/>
            <w:gridSpan w:val="6"/>
            <w:shd w:val="clear" w:color="auto" w:fill="E7E6E6" w:themeFill="background2"/>
            <w:vAlign w:val="center"/>
            <w:hideMark/>
          </w:tcPr>
          <w:p w14:paraId="2D6DA556" w14:textId="77777777" w:rsidR="007068A7" w:rsidRDefault="007068A7" w:rsidP="007068A7">
            <w:pPr>
              <w:spacing w:after="0" w:line="240" w:lineRule="auto"/>
              <w:jc w:val="center"/>
              <w:rPr>
                <w:rFonts w:ascii="Arial Narrow" w:eastAsia="Times New Roman" w:hAnsi="Arial Narrow" w:cs="Calibri"/>
                <w:lang w:eastAsia="es-CO"/>
              </w:rPr>
            </w:pPr>
            <w:r w:rsidRPr="007068A7">
              <w:rPr>
                <w:rFonts w:ascii="Arial Narrow" w:eastAsia="Times New Roman" w:hAnsi="Arial Narrow" w:cs="Calibri"/>
                <w:b/>
                <w:bCs/>
                <w:lang w:eastAsia="es-CO"/>
              </w:rPr>
              <w:t>Colateral asignado a cada cuenta de colateral: CCPALLOCBS.ch</w:t>
            </w:r>
            <w:r w:rsidRPr="007068A7">
              <w:rPr>
                <w:rFonts w:ascii="Arial Narrow" w:eastAsia="Times New Roman" w:hAnsi="Arial Narrow" w:cs="Calibri"/>
                <w:b/>
                <w:bCs/>
                <w:lang w:eastAsia="es-CO"/>
              </w:rPr>
              <w:br/>
            </w:r>
            <w:r w:rsidRPr="007068A7">
              <w:rPr>
                <w:rFonts w:ascii="Arial Narrow" w:eastAsia="Times New Roman" w:hAnsi="Arial Narrow" w:cs="Calibri"/>
                <w:u w:val="single"/>
                <w:lang w:eastAsia="es-CO"/>
              </w:rPr>
              <w:t>Tabla Nuev</w:t>
            </w:r>
            <w:r w:rsidR="00854B55" w:rsidRPr="00F94449">
              <w:rPr>
                <w:rFonts w:ascii="Arial Narrow" w:eastAsia="Times New Roman" w:hAnsi="Arial Narrow" w:cs="Calibri"/>
                <w:u w:val="single"/>
                <w:lang w:eastAsia="es-CO"/>
              </w:rPr>
              <w:t>a</w:t>
            </w:r>
          </w:p>
          <w:p w14:paraId="63E9B414" w14:textId="542BBFE5" w:rsidR="00F94449" w:rsidRPr="007068A7" w:rsidRDefault="00F94449" w:rsidP="007068A7">
            <w:pPr>
              <w:spacing w:after="0" w:line="240" w:lineRule="auto"/>
              <w:jc w:val="center"/>
              <w:rPr>
                <w:rFonts w:ascii="Arial Narrow" w:eastAsia="Times New Roman" w:hAnsi="Arial Narrow" w:cs="Calibri"/>
                <w:b/>
                <w:bCs/>
                <w:u w:val="single"/>
                <w:lang w:eastAsia="es-CO"/>
              </w:rPr>
            </w:pPr>
          </w:p>
        </w:tc>
      </w:tr>
      <w:tr w:rsidR="007068A7" w:rsidRPr="007068A7" w14:paraId="00580466" w14:textId="77777777" w:rsidTr="00DB2F7D">
        <w:trPr>
          <w:trHeight w:val="213"/>
        </w:trPr>
        <w:tc>
          <w:tcPr>
            <w:tcW w:w="348" w:type="dxa"/>
            <w:shd w:val="clear" w:color="000000" w:fill="D9D9D9"/>
            <w:noWrap/>
            <w:vAlign w:val="center"/>
            <w:hideMark/>
          </w:tcPr>
          <w:p w14:paraId="13793A54"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w:t>
            </w:r>
          </w:p>
        </w:tc>
        <w:tc>
          <w:tcPr>
            <w:tcW w:w="326" w:type="dxa"/>
            <w:shd w:val="clear" w:color="000000" w:fill="D9D9D9"/>
            <w:noWrap/>
            <w:vAlign w:val="center"/>
            <w:hideMark/>
          </w:tcPr>
          <w:p w14:paraId="2CBF57CC"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w:t>
            </w:r>
          </w:p>
        </w:tc>
        <w:tc>
          <w:tcPr>
            <w:tcW w:w="1839" w:type="dxa"/>
            <w:shd w:val="clear" w:color="000000" w:fill="D9D9D9"/>
            <w:noWrap/>
            <w:vAlign w:val="center"/>
            <w:hideMark/>
          </w:tcPr>
          <w:p w14:paraId="4397F830"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Campo</w:t>
            </w:r>
          </w:p>
        </w:tc>
        <w:tc>
          <w:tcPr>
            <w:tcW w:w="1310" w:type="dxa"/>
            <w:shd w:val="clear" w:color="000000" w:fill="D9D9D9"/>
            <w:noWrap/>
            <w:vAlign w:val="center"/>
            <w:hideMark/>
          </w:tcPr>
          <w:p w14:paraId="3819236D"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Tipo</w:t>
            </w:r>
          </w:p>
        </w:tc>
        <w:tc>
          <w:tcPr>
            <w:tcW w:w="1984" w:type="dxa"/>
            <w:shd w:val="clear" w:color="000000" w:fill="D9D9D9"/>
            <w:noWrap/>
            <w:vAlign w:val="center"/>
            <w:hideMark/>
          </w:tcPr>
          <w:p w14:paraId="3770EC35"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Valores válidos</w:t>
            </w:r>
          </w:p>
        </w:tc>
        <w:tc>
          <w:tcPr>
            <w:tcW w:w="4253" w:type="dxa"/>
            <w:shd w:val="clear" w:color="000000" w:fill="D9D9D9"/>
            <w:vAlign w:val="center"/>
            <w:hideMark/>
          </w:tcPr>
          <w:p w14:paraId="02227E68"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Descripción</w:t>
            </w:r>
          </w:p>
        </w:tc>
      </w:tr>
      <w:tr w:rsidR="007068A7" w:rsidRPr="007068A7" w14:paraId="2F9ACA40" w14:textId="77777777" w:rsidTr="00DB2F7D">
        <w:trPr>
          <w:trHeight w:val="213"/>
        </w:trPr>
        <w:tc>
          <w:tcPr>
            <w:tcW w:w="348" w:type="dxa"/>
            <w:shd w:val="clear" w:color="auto" w:fill="auto"/>
            <w:noWrap/>
            <w:vAlign w:val="center"/>
            <w:hideMark/>
          </w:tcPr>
          <w:p w14:paraId="4BAD5B6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w:t>
            </w:r>
          </w:p>
        </w:tc>
        <w:tc>
          <w:tcPr>
            <w:tcW w:w="326" w:type="dxa"/>
            <w:shd w:val="clear" w:color="auto" w:fill="auto"/>
            <w:noWrap/>
            <w:vAlign w:val="center"/>
            <w:hideMark/>
          </w:tcPr>
          <w:p w14:paraId="54985E8B"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746FEC2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SessionDate</w:t>
            </w:r>
            <w:proofErr w:type="spellEnd"/>
          </w:p>
        </w:tc>
        <w:tc>
          <w:tcPr>
            <w:tcW w:w="1310" w:type="dxa"/>
            <w:shd w:val="clear" w:color="auto" w:fill="auto"/>
            <w:noWrap/>
            <w:vAlign w:val="center"/>
            <w:hideMark/>
          </w:tcPr>
          <w:p w14:paraId="04C3CFC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LocalDate</w:t>
            </w:r>
            <w:proofErr w:type="spellEnd"/>
          </w:p>
        </w:tc>
        <w:tc>
          <w:tcPr>
            <w:tcW w:w="1984" w:type="dxa"/>
            <w:shd w:val="clear" w:color="auto" w:fill="auto"/>
            <w:noWrap/>
            <w:vAlign w:val="center"/>
            <w:hideMark/>
          </w:tcPr>
          <w:p w14:paraId="67074BA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1DED31C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Fecha de sesión</w:t>
            </w:r>
          </w:p>
        </w:tc>
      </w:tr>
      <w:tr w:rsidR="007068A7" w:rsidRPr="007068A7" w14:paraId="66281FAB" w14:textId="77777777" w:rsidTr="00DB2F7D">
        <w:trPr>
          <w:trHeight w:val="320"/>
        </w:trPr>
        <w:tc>
          <w:tcPr>
            <w:tcW w:w="348" w:type="dxa"/>
            <w:shd w:val="clear" w:color="auto" w:fill="auto"/>
            <w:noWrap/>
            <w:vAlign w:val="center"/>
            <w:hideMark/>
          </w:tcPr>
          <w:p w14:paraId="604DCCD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w:t>
            </w:r>
          </w:p>
        </w:tc>
        <w:tc>
          <w:tcPr>
            <w:tcW w:w="326" w:type="dxa"/>
            <w:shd w:val="clear" w:color="auto" w:fill="auto"/>
            <w:noWrap/>
            <w:vAlign w:val="center"/>
            <w:hideMark/>
          </w:tcPr>
          <w:p w14:paraId="23B955C3"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181BF00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CCPCode</w:t>
            </w:r>
            <w:proofErr w:type="spellEnd"/>
          </w:p>
        </w:tc>
        <w:tc>
          <w:tcPr>
            <w:tcW w:w="1310" w:type="dxa"/>
            <w:shd w:val="clear" w:color="auto" w:fill="auto"/>
            <w:noWrap/>
            <w:vAlign w:val="center"/>
            <w:hideMark/>
          </w:tcPr>
          <w:p w14:paraId="02D3523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w:t>
            </w:r>
          </w:p>
        </w:tc>
        <w:tc>
          <w:tcPr>
            <w:tcW w:w="1984" w:type="dxa"/>
            <w:shd w:val="clear" w:color="auto" w:fill="auto"/>
            <w:noWrap/>
            <w:vAlign w:val="center"/>
            <w:hideMark/>
          </w:tcPr>
          <w:p w14:paraId="000611D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03E7941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 contrapartida central</w:t>
            </w:r>
          </w:p>
        </w:tc>
      </w:tr>
      <w:tr w:rsidR="007068A7" w:rsidRPr="007068A7" w14:paraId="1C3030D4" w14:textId="77777777" w:rsidTr="00DB2F7D">
        <w:trPr>
          <w:trHeight w:val="320"/>
        </w:trPr>
        <w:tc>
          <w:tcPr>
            <w:tcW w:w="348" w:type="dxa"/>
            <w:shd w:val="clear" w:color="auto" w:fill="auto"/>
            <w:noWrap/>
            <w:vAlign w:val="center"/>
            <w:hideMark/>
          </w:tcPr>
          <w:p w14:paraId="2C53C7A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3</w:t>
            </w:r>
          </w:p>
        </w:tc>
        <w:tc>
          <w:tcPr>
            <w:tcW w:w="326" w:type="dxa"/>
            <w:shd w:val="clear" w:color="auto" w:fill="auto"/>
            <w:noWrap/>
            <w:vAlign w:val="center"/>
            <w:hideMark/>
          </w:tcPr>
          <w:p w14:paraId="251E9893"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21D0098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ContractGroup</w:t>
            </w:r>
            <w:proofErr w:type="spellEnd"/>
          </w:p>
        </w:tc>
        <w:tc>
          <w:tcPr>
            <w:tcW w:w="1310" w:type="dxa"/>
            <w:shd w:val="clear" w:color="auto" w:fill="auto"/>
            <w:noWrap/>
            <w:vAlign w:val="center"/>
            <w:hideMark/>
          </w:tcPr>
          <w:p w14:paraId="45098C5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w:t>
            </w:r>
          </w:p>
        </w:tc>
        <w:tc>
          <w:tcPr>
            <w:tcW w:w="1984" w:type="dxa"/>
            <w:shd w:val="clear" w:color="auto" w:fill="auto"/>
            <w:noWrap/>
            <w:vAlign w:val="center"/>
            <w:hideMark/>
          </w:tcPr>
          <w:p w14:paraId="1A5A478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14765F3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 grupo de contratos</w:t>
            </w:r>
          </w:p>
        </w:tc>
      </w:tr>
      <w:tr w:rsidR="007068A7" w:rsidRPr="007068A7" w14:paraId="6CD5D60D" w14:textId="77777777" w:rsidTr="00DB2F7D">
        <w:trPr>
          <w:trHeight w:val="320"/>
        </w:trPr>
        <w:tc>
          <w:tcPr>
            <w:tcW w:w="348" w:type="dxa"/>
            <w:shd w:val="clear" w:color="auto" w:fill="auto"/>
            <w:noWrap/>
            <w:vAlign w:val="center"/>
            <w:hideMark/>
          </w:tcPr>
          <w:p w14:paraId="7FCDF90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4</w:t>
            </w:r>
          </w:p>
        </w:tc>
        <w:tc>
          <w:tcPr>
            <w:tcW w:w="326" w:type="dxa"/>
            <w:shd w:val="clear" w:color="auto" w:fill="auto"/>
            <w:noWrap/>
            <w:vAlign w:val="center"/>
            <w:hideMark/>
          </w:tcPr>
          <w:p w14:paraId="1BD83EDE"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51F087B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ClearingMember</w:t>
            </w:r>
            <w:proofErr w:type="spellEnd"/>
          </w:p>
        </w:tc>
        <w:tc>
          <w:tcPr>
            <w:tcW w:w="1310" w:type="dxa"/>
            <w:shd w:val="clear" w:color="auto" w:fill="auto"/>
            <w:noWrap/>
            <w:vAlign w:val="center"/>
            <w:hideMark/>
          </w:tcPr>
          <w:p w14:paraId="139352B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4)</w:t>
            </w:r>
          </w:p>
        </w:tc>
        <w:tc>
          <w:tcPr>
            <w:tcW w:w="1984" w:type="dxa"/>
            <w:shd w:val="clear" w:color="auto" w:fill="auto"/>
            <w:noWrap/>
            <w:vAlign w:val="center"/>
            <w:hideMark/>
          </w:tcPr>
          <w:p w14:paraId="15DA260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6CF0CC2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Miembro Compensador </w:t>
            </w:r>
          </w:p>
        </w:tc>
      </w:tr>
      <w:tr w:rsidR="007068A7" w:rsidRPr="007068A7" w14:paraId="3B81838A" w14:textId="77777777" w:rsidTr="00DB2F7D">
        <w:trPr>
          <w:trHeight w:val="465"/>
        </w:trPr>
        <w:tc>
          <w:tcPr>
            <w:tcW w:w="348" w:type="dxa"/>
            <w:shd w:val="clear" w:color="auto" w:fill="auto"/>
            <w:noWrap/>
            <w:vAlign w:val="center"/>
            <w:hideMark/>
          </w:tcPr>
          <w:p w14:paraId="6281ACB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5</w:t>
            </w:r>
          </w:p>
        </w:tc>
        <w:tc>
          <w:tcPr>
            <w:tcW w:w="326" w:type="dxa"/>
            <w:shd w:val="clear" w:color="auto" w:fill="auto"/>
            <w:noWrap/>
            <w:vAlign w:val="center"/>
            <w:hideMark/>
          </w:tcPr>
          <w:p w14:paraId="23CC4D17"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6FB625F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CollateralAccountMember</w:t>
            </w:r>
            <w:proofErr w:type="spellEnd"/>
          </w:p>
        </w:tc>
        <w:tc>
          <w:tcPr>
            <w:tcW w:w="1310" w:type="dxa"/>
            <w:shd w:val="clear" w:color="auto" w:fill="auto"/>
            <w:noWrap/>
            <w:vAlign w:val="center"/>
            <w:hideMark/>
          </w:tcPr>
          <w:p w14:paraId="39DAB6C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4)</w:t>
            </w:r>
          </w:p>
        </w:tc>
        <w:tc>
          <w:tcPr>
            <w:tcW w:w="1984" w:type="dxa"/>
            <w:shd w:val="clear" w:color="auto" w:fill="auto"/>
            <w:noWrap/>
            <w:vAlign w:val="center"/>
            <w:hideMark/>
          </w:tcPr>
          <w:p w14:paraId="16A24EC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6BB5E0E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Miembro al que pertenece la cuenta de colateral</w:t>
            </w:r>
          </w:p>
        </w:tc>
      </w:tr>
      <w:tr w:rsidR="007068A7" w:rsidRPr="007068A7" w14:paraId="1FC438EB" w14:textId="77777777" w:rsidTr="00DB2F7D">
        <w:trPr>
          <w:trHeight w:val="408"/>
        </w:trPr>
        <w:tc>
          <w:tcPr>
            <w:tcW w:w="348" w:type="dxa"/>
            <w:vMerge w:val="restart"/>
            <w:shd w:val="clear" w:color="auto" w:fill="auto"/>
            <w:noWrap/>
            <w:vAlign w:val="center"/>
            <w:hideMark/>
          </w:tcPr>
          <w:p w14:paraId="72A0109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6</w:t>
            </w:r>
          </w:p>
        </w:tc>
        <w:tc>
          <w:tcPr>
            <w:tcW w:w="326" w:type="dxa"/>
            <w:vMerge w:val="restart"/>
            <w:shd w:val="clear" w:color="auto" w:fill="auto"/>
            <w:noWrap/>
            <w:vAlign w:val="center"/>
            <w:hideMark/>
          </w:tcPr>
          <w:p w14:paraId="01A920F7"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vMerge w:val="restart"/>
            <w:shd w:val="clear" w:color="auto" w:fill="auto"/>
            <w:noWrap/>
            <w:vAlign w:val="center"/>
            <w:hideMark/>
          </w:tcPr>
          <w:p w14:paraId="5062488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CollateralAccount</w:t>
            </w:r>
            <w:proofErr w:type="spellEnd"/>
          </w:p>
        </w:tc>
        <w:tc>
          <w:tcPr>
            <w:tcW w:w="1310" w:type="dxa"/>
            <w:vMerge w:val="restart"/>
            <w:shd w:val="clear" w:color="auto" w:fill="auto"/>
            <w:noWrap/>
            <w:vAlign w:val="center"/>
            <w:hideMark/>
          </w:tcPr>
          <w:p w14:paraId="6584F74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c>
          <w:tcPr>
            <w:tcW w:w="1984" w:type="dxa"/>
            <w:vMerge w:val="restart"/>
            <w:shd w:val="clear" w:color="auto" w:fill="auto"/>
            <w:noWrap/>
            <w:vAlign w:val="center"/>
            <w:hideMark/>
          </w:tcPr>
          <w:p w14:paraId="390F1F6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vMerge w:val="restart"/>
            <w:shd w:val="clear" w:color="auto" w:fill="auto"/>
            <w:vAlign w:val="center"/>
            <w:hideMark/>
          </w:tcPr>
          <w:p w14:paraId="1433BC1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Cuenta de colateral</w:t>
            </w:r>
          </w:p>
        </w:tc>
      </w:tr>
      <w:tr w:rsidR="007068A7" w:rsidRPr="007068A7" w14:paraId="0A3B2037" w14:textId="77777777" w:rsidTr="00DB2F7D">
        <w:trPr>
          <w:trHeight w:val="408"/>
        </w:trPr>
        <w:tc>
          <w:tcPr>
            <w:tcW w:w="348" w:type="dxa"/>
            <w:vMerge/>
            <w:vAlign w:val="center"/>
            <w:hideMark/>
          </w:tcPr>
          <w:p w14:paraId="45C8526F"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26" w:type="dxa"/>
            <w:vMerge/>
            <w:vAlign w:val="center"/>
            <w:hideMark/>
          </w:tcPr>
          <w:p w14:paraId="310F359B" w14:textId="77777777" w:rsidR="007068A7" w:rsidRPr="007068A7" w:rsidRDefault="007068A7" w:rsidP="007068A7">
            <w:pPr>
              <w:spacing w:after="0" w:line="240" w:lineRule="auto"/>
              <w:rPr>
                <w:rFonts w:ascii="Arial Narrow" w:eastAsia="Times New Roman" w:hAnsi="Arial Narrow" w:cs="Calibri"/>
                <w:sz w:val="18"/>
                <w:szCs w:val="18"/>
                <w:lang w:eastAsia="es-CO"/>
              </w:rPr>
            </w:pPr>
          </w:p>
        </w:tc>
        <w:tc>
          <w:tcPr>
            <w:tcW w:w="1839" w:type="dxa"/>
            <w:vMerge/>
            <w:vAlign w:val="center"/>
            <w:hideMark/>
          </w:tcPr>
          <w:p w14:paraId="2F884783"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310" w:type="dxa"/>
            <w:vMerge/>
            <w:vAlign w:val="center"/>
            <w:hideMark/>
          </w:tcPr>
          <w:p w14:paraId="1A2C3C04"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984" w:type="dxa"/>
            <w:vMerge/>
            <w:vAlign w:val="center"/>
            <w:hideMark/>
          </w:tcPr>
          <w:p w14:paraId="2E072D9C"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4253" w:type="dxa"/>
            <w:vMerge/>
            <w:vAlign w:val="center"/>
            <w:hideMark/>
          </w:tcPr>
          <w:p w14:paraId="646D9070"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r>
      <w:tr w:rsidR="007068A7" w:rsidRPr="007068A7" w14:paraId="0428E352" w14:textId="77777777" w:rsidTr="00DB2F7D">
        <w:trPr>
          <w:trHeight w:val="320"/>
        </w:trPr>
        <w:tc>
          <w:tcPr>
            <w:tcW w:w="348" w:type="dxa"/>
            <w:vMerge w:val="restart"/>
            <w:shd w:val="clear" w:color="auto" w:fill="auto"/>
            <w:noWrap/>
            <w:vAlign w:val="center"/>
            <w:hideMark/>
          </w:tcPr>
          <w:p w14:paraId="194F9CD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7</w:t>
            </w:r>
          </w:p>
        </w:tc>
        <w:tc>
          <w:tcPr>
            <w:tcW w:w="326" w:type="dxa"/>
            <w:vMerge w:val="restart"/>
            <w:shd w:val="clear" w:color="auto" w:fill="auto"/>
            <w:noWrap/>
            <w:vAlign w:val="center"/>
            <w:hideMark/>
          </w:tcPr>
          <w:p w14:paraId="1E40F385"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vMerge w:val="restart"/>
            <w:shd w:val="clear" w:color="auto" w:fill="auto"/>
            <w:noWrap/>
            <w:vAlign w:val="center"/>
            <w:hideMark/>
          </w:tcPr>
          <w:p w14:paraId="3CCB021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AssetCode</w:t>
            </w:r>
            <w:proofErr w:type="spellEnd"/>
          </w:p>
        </w:tc>
        <w:tc>
          <w:tcPr>
            <w:tcW w:w="1310" w:type="dxa"/>
            <w:vMerge w:val="restart"/>
            <w:shd w:val="clear" w:color="auto" w:fill="auto"/>
            <w:noWrap/>
            <w:vAlign w:val="center"/>
            <w:hideMark/>
          </w:tcPr>
          <w:p w14:paraId="531D19B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c>
          <w:tcPr>
            <w:tcW w:w="1984" w:type="dxa"/>
            <w:vMerge w:val="restart"/>
            <w:shd w:val="clear" w:color="auto" w:fill="auto"/>
            <w:noWrap/>
            <w:vAlign w:val="center"/>
            <w:hideMark/>
          </w:tcPr>
          <w:p w14:paraId="1E70024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4A15441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Código del activo entregado. </w:t>
            </w:r>
          </w:p>
        </w:tc>
      </w:tr>
      <w:tr w:rsidR="007068A7" w:rsidRPr="007068A7" w14:paraId="743B5699" w14:textId="77777777" w:rsidTr="00DB2F7D">
        <w:trPr>
          <w:trHeight w:val="447"/>
        </w:trPr>
        <w:tc>
          <w:tcPr>
            <w:tcW w:w="348" w:type="dxa"/>
            <w:vMerge/>
            <w:vAlign w:val="center"/>
            <w:hideMark/>
          </w:tcPr>
          <w:p w14:paraId="2FA56847"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26" w:type="dxa"/>
            <w:vMerge/>
            <w:vAlign w:val="center"/>
            <w:hideMark/>
          </w:tcPr>
          <w:p w14:paraId="779E3B10" w14:textId="77777777" w:rsidR="007068A7" w:rsidRPr="007068A7" w:rsidRDefault="007068A7" w:rsidP="007068A7">
            <w:pPr>
              <w:spacing w:after="0" w:line="240" w:lineRule="auto"/>
              <w:rPr>
                <w:rFonts w:ascii="Arial Narrow" w:eastAsia="Times New Roman" w:hAnsi="Arial Narrow" w:cs="Calibri"/>
                <w:sz w:val="18"/>
                <w:szCs w:val="18"/>
                <w:lang w:eastAsia="es-CO"/>
              </w:rPr>
            </w:pPr>
          </w:p>
        </w:tc>
        <w:tc>
          <w:tcPr>
            <w:tcW w:w="1839" w:type="dxa"/>
            <w:vMerge/>
            <w:vAlign w:val="center"/>
            <w:hideMark/>
          </w:tcPr>
          <w:p w14:paraId="0C4CDBC3"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310" w:type="dxa"/>
            <w:vMerge/>
            <w:vAlign w:val="center"/>
            <w:hideMark/>
          </w:tcPr>
          <w:p w14:paraId="7B97808F"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984" w:type="dxa"/>
            <w:vMerge/>
            <w:vAlign w:val="center"/>
            <w:hideMark/>
          </w:tcPr>
          <w:p w14:paraId="7E2BDB0B"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4253" w:type="dxa"/>
            <w:shd w:val="clear" w:color="auto" w:fill="auto"/>
            <w:vAlign w:val="center"/>
            <w:hideMark/>
          </w:tcPr>
          <w:p w14:paraId="737F20D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Nótese que el código ISIN para el Euro es “EU0009656420”</w:t>
            </w:r>
          </w:p>
        </w:tc>
      </w:tr>
      <w:tr w:rsidR="007068A7" w:rsidRPr="007068A7" w14:paraId="6266136F" w14:textId="77777777" w:rsidTr="00DB2F7D">
        <w:trPr>
          <w:trHeight w:val="534"/>
        </w:trPr>
        <w:tc>
          <w:tcPr>
            <w:tcW w:w="348" w:type="dxa"/>
            <w:shd w:val="clear" w:color="auto" w:fill="auto"/>
            <w:noWrap/>
            <w:vAlign w:val="center"/>
            <w:hideMark/>
          </w:tcPr>
          <w:p w14:paraId="2376304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8</w:t>
            </w:r>
          </w:p>
        </w:tc>
        <w:tc>
          <w:tcPr>
            <w:tcW w:w="326" w:type="dxa"/>
            <w:shd w:val="clear" w:color="auto" w:fill="auto"/>
            <w:noWrap/>
            <w:vAlign w:val="center"/>
            <w:hideMark/>
          </w:tcPr>
          <w:p w14:paraId="08270803"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5C6B040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MarginInstrument</w:t>
            </w:r>
            <w:proofErr w:type="spellEnd"/>
          </w:p>
        </w:tc>
        <w:tc>
          <w:tcPr>
            <w:tcW w:w="1310" w:type="dxa"/>
            <w:shd w:val="clear" w:color="auto" w:fill="auto"/>
            <w:noWrap/>
            <w:vAlign w:val="center"/>
            <w:hideMark/>
          </w:tcPr>
          <w:p w14:paraId="1085549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char</w:t>
            </w:r>
            <w:proofErr w:type="spellEnd"/>
          </w:p>
        </w:tc>
        <w:tc>
          <w:tcPr>
            <w:tcW w:w="1984" w:type="dxa"/>
            <w:shd w:val="clear" w:color="auto" w:fill="auto"/>
            <w:noWrap/>
            <w:vAlign w:val="center"/>
            <w:hideMark/>
          </w:tcPr>
          <w:p w14:paraId="660AB72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6 en documento “Tablas de Codificación”</w:t>
            </w:r>
          </w:p>
        </w:tc>
        <w:tc>
          <w:tcPr>
            <w:tcW w:w="4253" w:type="dxa"/>
            <w:shd w:val="clear" w:color="auto" w:fill="auto"/>
            <w:vAlign w:val="center"/>
            <w:hideMark/>
          </w:tcPr>
          <w:p w14:paraId="44209FD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Modo de materialización de garantías</w:t>
            </w:r>
          </w:p>
        </w:tc>
      </w:tr>
      <w:tr w:rsidR="007068A7" w:rsidRPr="007068A7" w14:paraId="25D8F72D" w14:textId="77777777" w:rsidTr="00DB2F7D">
        <w:trPr>
          <w:trHeight w:val="534"/>
        </w:trPr>
        <w:tc>
          <w:tcPr>
            <w:tcW w:w="348" w:type="dxa"/>
            <w:shd w:val="clear" w:color="auto" w:fill="auto"/>
            <w:noWrap/>
            <w:vAlign w:val="center"/>
            <w:hideMark/>
          </w:tcPr>
          <w:p w14:paraId="01046EA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w:t>
            </w:r>
          </w:p>
        </w:tc>
        <w:tc>
          <w:tcPr>
            <w:tcW w:w="326" w:type="dxa"/>
            <w:shd w:val="clear" w:color="auto" w:fill="auto"/>
            <w:noWrap/>
            <w:vAlign w:val="center"/>
            <w:hideMark/>
          </w:tcPr>
          <w:p w14:paraId="2214E02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15E7B42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AssetType</w:t>
            </w:r>
            <w:proofErr w:type="spellEnd"/>
          </w:p>
        </w:tc>
        <w:tc>
          <w:tcPr>
            <w:tcW w:w="1310" w:type="dxa"/>
            <w:shd w:val="clear" w:color="auto" w:fill="auto"/>
            <w:noWrap/>
            <w:vAlign w:val="center"/>
            <w:hideMark/>
          </w:tcPr>
          <w:p w14:paraId="74F5F5F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3)</w:t>
            </w:r>
          </w:p>
        </w:tc>
        <w:tc>
          <w:tcPr>
            <w:tcW w:w="1984" w:type="dxa"/>
            <w:shd w:val="clear" w:color="auto" w:fill="auto"/>
            <w:noWrap/>
            <w:vAlign w:val="center"/>
            <w:hideMark/>
          </w:tcPr>
          <w:p w14:paraId="1AE91D9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2 en documento “Tablas de Codificación”</w:t>
            </w:r>
          </w:p>
        </w:tc>
        <w:tc>
          <w:tcPr>
            <w:tcW w:w="4253" w:type="dxa"/>
            <w:shd w:val="clear" w:color="auto" w:fill="auto"/>
            <w:vAlign w:val="center"/>
            <w:hideMark/>
          </w:tcPr>
          <w:p w14:paraId="7C2115D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Tipo de activo entregado</w:t>
            </w:r>
          </w:p>
        </w:tc>
      </w:tr>
      <w:tr w:rsidR="007068A7" w:rsidRPr="007068A7" w14:paraId="0F6E1695" w14:textId="77777777" w:rsidTr="00DB2F7D">
        <w:trPr>
          <w:trHeight w:val="320"/>
        </w:trPr>
        <w:tc>
          <w:tcPr>
            <w:tcW w:w="348" w:type="dxa"/>
            <w:shd w:val="clear" w:color="auto" w:fill="auto"/>
            <w:noWrap/>
            <w:vAlign w:val="center"/>
            <w:hideMark/>
          </w:tcPr>
          <w:p w14:paraId="0F8F2F2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10</w:t>
            </w:r>
          </w:p>
        </w:tc>
        <w:tc>
          <w:tcPr>
            <w:tcW w:w="326" w:type="dxa"/>
            <w:shd w:val="clear" w:color="auto" w:fill="auto"/>
            <w:noWrap/>
            <w:vAlign w:val="center"/>
            <w:hideMark/>
          </w:tcPr>
          <w:p w14:paraId="0310885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2C4A582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AssetDescription</w:t>
            </w:r>
            <w:proofErr w:type="spellEnd"/>
          </w:p>
        </w:tc>
        <w:tc>
          <w:tcPr>
            <w:tcW w:w="1310" w:type="dxa"/>
            <w:shd w:val="clear" w:color="auto" w:fill="auto"/>
            <w:noWrap/>
            <w:vAlign w:val="center"/>
            <w:hideMark/>
          </w:tcPr>
          <w:p w14:paraId="3B24AA0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40)</w:t>
            </w:r>
          </w:p>
        </w:tc>
        <w:tc>
          <w:tcPr>
            <w:tcW w:w="1984" w:type="dxa"/>
            <w:shd w:val="clear" w:color="auto" w:fill="auto"/>
            <w:noWrap/>
            <w:vAlign w:val="center"/>
            <w:hideMark/>
          </w:tcPr>
          <w:p w14:paraId="089AF76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3C11FAB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Descripción del activo entregado</w:t>
            </w:r>
          </w:p>
        </w:tc>
      </w:tr>
      <w:tr w:rsidR="007068A7" w:rsidRPr="007068A7" w14:paraId="54FC1997" w14:textId="77777777" w:rsidTr="00DB2F7D">
        <w:trPr>
          <w:trHeight w:val="534"/>
        </w:trPr>
        <w:tc>
          <w:tcPr>
            <w:tcW w:w="348" w:type="dxa"/>
            <w:shd w:val="clear" w:color="auto" w:fill="auto"/>
            <w:noWrap/>
            <w:vAlign w:val="center"/>
            <w:hideMark/>
          </w:tcPr>
          <w:p w14:paraId="0D65172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11</w:t>
            </w:r>
          </w:p>
        </w:tc>
        <w:tc>
          <w:tcPr>
            <w:tcW w:w="326" w:type="dxa"/>
            <w:shd w:val="clear" w:color="auto" w:fill="auto"/>
            <w:noWrap/>
            <w:vAlign w:val="center"/>
            <w:hideMark/>
          </w:tcPr>
          <w:p w14:paraId="7A357EB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714B2CF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AssetCSD</w:t>
            </w:r>
            <w:proofErr w:type="spellEnd"/>
          </w:p>
        </w:tc>
        <w:tc>
          <w:tcPr>
            <w:tcW w:w="1310" w:type="dxa"/>
            <w:shd w:val="clear" w:color="auto" w:fill="auto"/>
            <w:noWrap/>
            <w:vAlign w:val="center"/>
            <w:hideMark/>
          </w:tcPr>
          <w:p w14:paraId="6C09BF2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20)</w:t>
            </w:r>
          </w:p>
        </w:tc>
        <w:tc>
          <w:tcPr>
            <w:tcW w:w="1984" w:type="dxa"/>
            <w:shd w:val="clear" w:color="auto" w:fill="auto"/>
            <w:noWrap/>
            <w:vAlign w:val="center"/>
            <w:hideMark/>
          </w:tcPr>
          <w:p w14:paraId="4CF6FB8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15 en documento “Tablas de Codificación”</w:t>
            </w:r>
          </w:p>
        </w:tc>
        <w:tc>
          <w:tcPr>
            <w:tcW w:w="4253" w:type="dxa"/>
            <w:shd w:val="clear" w:color="auto" w:fill="auto"/>
            <w:vAlign w:val="center"/>
            <w:hideMark/>
          </w:tcPr>
          <w:p w14:paraId="3A1C6B7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Nombre del Depositario Central del activo</w:t>
            </w:r>
          </w:p>
        </w:tc>
      </w:tr>
      <w:tr w:rsidR="007068A7" w:rsidRPr="007068A7" w14:paraId="07D1E8B4" w14:textId="77777777" w:rsidTr="00DB2F7D">
        <w:trPr>
          <w:trHeight w:val="540"/>
        </w:trPr>
        <w:tc>
          <w:tcPr>
            <w:tcW w:w="348" w:type="dxa"/>
            <w:shd w:val="clear" w:color="auto" w:fill="auto"/>
            <w:noWrap/>
            <w:vAlign w:val="center"/>
            <w:hideMark/>
          </w:tcPr>
          <w:p w14:paraId="666E8A2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12</w:t>
            </w:r>
          </w:p>
        </w:tc>
        <w:tc>
          <w:tcPr>
            <w:tcW w:w="326" w:type="dxa"/>
            <w:shd w:val="clear" w:color="auto" w:fill="auto"/>
            <w:noWrap/>
            <w:vAlign w:val="center"/>
            <w:hideMark/>
          </w:tcPr>
          <w:p w14:paraId="39B6BAE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322D2DB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Haircut</w:t>
            </w:r>
            <w:proofErr w:type="spellEnd"/>
          </w:p>
        </w:tc>
        <w:tc>
          <w:tcPr>
            <w:tcW w:w="1310" w:type="dxa"/>
            <w:shd w:val="clear" w:color="auto" w:fill="auto"/>
            <w:noWrap/>
            <w:vAlign w:val="center"/>
            <w:hideMark/>
          </w:tcPr>
          <w:p w14:paraId="0A3FEB1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984" w:type="dxa"/>
            <w:shd w:val="clear" w:color="auto" w:fill="auto"/>
            <w:noWrap/>
            <w:vAlign w:val="center"/>
            <w:hideMark/>
          </w:tcPr>
          <w:p w14:paraId="5129FBB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52AA5DB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Coeficiente que se aplica al precio en la valoración del activo. En tanto por ciento.</w:t>
            </w:r>
          </w:p>
        </w:tc>
      </w:tr>
      <w:tr w:rsidR="007068A7" w:rsidRPr="007068A7" w14:paraId="328B1462" w14:textId="77777777" w:rsidTr="00DB2F7D">
        <w:trPr>
          <w:trHeight w:val="481"/>
        </w:trPr>
        <w:tc>
          <w:tcPr>
            <w:tcW w:w="348" w:type="dxa"/>
            <w:shd w:val="clear" w:color="auto" w:fill="auto"/>
            <w:noWrap/>
            <w:vAlign w:val="center"/>
            <w:hideMark/>
          </w:tcPr>
          <w:p w14:paraId="1AD8E67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13</w:t>
            </w:r>
          </w:p>
        </w:tc>
        <w:tc>
          <w:tcPr>
            <w:tcW w:w="326" w:type="dxa"/>
            <w:shd w:val="clear" w:color="auto" w:fill="auto"/>
            <w:noWrap/>
            <w:vAlign w:val="center"/>
            <w:hideMark/>
          </w:tcPr>
          <w:p w14:paraId="0E0ED32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69C74A2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AssetPrice</w:t>
            </w:r>
            <w:proofErr w:type="spellEnd"/>
          </w:p>
        </w:tc>
        <w:tc>
          <w:tcPr>
            <w:tcW w:w="1310" w:type="dxa"/>
            <w:shd w:val="clear" w:color="auto" w:fill="auto"/>
            <w:noWrap/>
            <w:vAlign w:val="center"/>
            <w:hideMark/>
          </w:tcPr>
          <w:p w14:paraId="1D754D0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Price</w:t>
            </w:r>
          </w:p>
        </w:tc>
        <w:tc>
          <w:tcPr>
            <w:tcW w:w="1984" w:type="dxa"/>
            <w:shd w:val="clear" w:color="auto" w:fill="auto"/>
            <w:noWrap/>
            <w:vAlign w:val="center"/>
            <w:hideMark/>
          </w:tcPr>
          <w:p w14:paraId="3818031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0C3B807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Precio del activo al cierre. Para los bonos y obligaciones incluye cupón corrido</w:t>
            </w:r>
          </w:p>
        </w:tc>
      </w:tr>
      <w:tr w:rsidR="007068A7" w:rsidRPr="007068A7" w14:paraId="318DAB95" w14:textId="77777777" w:rsidTr="00DB2F7D">
        <w:trPr>
          <w:trHeight w:val="419"/>
        </w:trPr>
        <w:tc>
          <w:tcPr>
            <w:tcW w:w="348" w:type="dxa"/>
            <w:shd w:val="clear" w:color="auto" w:fill="auto"/>
            <w:noWrap/>
            <w:vAlign w:val="center"/>
            <w:hideMark/>
          </w:tcPr>
          <w:p w14:paraId="1C99BAD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14</w:t>
            </w:r>
          </w:p>
        </w:tc>
        <w:tc>
          <w:tcPr>
            <w:tcW w:w="326" w:type="dxa"/>
            <w:shd w:val="clear" w:color="auto" w:fill="auto"/>
            <w:noWrap/>
            <w:vAlign w:val="center"/>
            <w:hideMark/>
          </w:tcPr>
          <w:p w14:paraId="50A259C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7F5BB2B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Nominal</w:t>
            </w:r>
          </w:p>
        </w:tc>
        <w:tc>
          <w:tcPr>
            <w:tcW w:w="1310" w:type="dxa"/>
            <w:shd w:val="clear" w:color="auto" w:fill="auto"/>
            <w:noWrap/>
            <w:vAlign w:val="center"/>
            <w:hideMark/>
          </w:tcPr>
          <w:p w14:paraId="7BE3D48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984" w:type="dxa"/>
            <w:shd w:val="clear" w:color="auto" w:fill="auto"/>
            <w:noWrap/>
            <w:vAlign w:val="center"/>
            <w:hideMark/>
          </w:tcPr>
          <w:p w14:paraId="6E5CDB7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7B5B51E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 nominal del colateral total asignado a la cuenta.</w:t>
            </w:r>
          </w:p>
        </w:tc>
      </w:tr>
      <w:tr w:rsidR="007068A7" w:rsidRPr="007068A7" w14:paraId="1C2A11CD" w14:textId="77777777" w:rsidTr="00DB2F7D">
        <w:trPr>
          <w:trHeight w:val="583"/>
        </w:trPr>
        <w:tc>
          <w:tcPr>
            <w:tcW w:w="348" w:type="dxa"/>
            <w:shd w:val="clear" w:color="auto" w:fill="auto"/>
            <w:noWrap/>
            <w:vAlign w:val="center"/>
            <w:hideMark/>
          </w:tcPr>
          <w:p w14:paraId="22FC4CA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w:t>
            </w:r>
          </w:p>
        </w:tc>
        <w:tc>
          <w:tcPr>
            <w:tcW w:w="326" w:type="dxa"/>
            <w:shd w:val="clear" w:color="auto" w:fill="auto"/>
            <w:noWrap/>
            <w:vAlign w:val="center"/>
            <w:hideMark/>
          </w:tcPr>
          <w:p w14:paraId="4416184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1EAE6C0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AssetValue</w:t>
            </w:r>
            <w:proofErr w:type="spellEnd"/>
          </w:p>
        </w:tc>
        <w:tc>
          <w:tcPr>
            <w:tcW w:w="1310" w:type="dxa"/>
            <w:shd w:val="clear" w:color="auto" w:fill="auto"/>
            <w:noWrap/>
            <w:vAlign w:val="center"/>
            <w:hideMark/>
          </w:tcPr>
          <w:p w14:paraId="24733BA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Amt</w:t>
            </w:r>
            <w:proofErr w:type="spellEnd"/>
          </w:p>
        </w:tc>
        <w:tc>
          <w:tcPr>
            <w:tcW w:w="1984" w:type="dxa"/>
            <w:shd w:val="clear" w:color="auto" w:fill="auto"/>
            <w:noWrap/>
            <w:vAlign w:val="center"/>
            <w:hideMark/>
          </w:tcPr>
          <w:p w14:paraId="73C38FB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306C4AF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Valoración del colateral total asignado a la cuenta (Nominal * Precio * </w:t>
            </w:r>
            <w:proofErr w:type="spellStart"/>
            <w:r w:rsidRPr="007068A7">
              <w:rPr>
                <w:rFonts w:ascii="Arial Narrow" w:eastAsia="Times New Roman" w:hAnsi="Arial Narrow" w:cs="Arial"/>
                <w:sz w:val="18"/>
                <w:szCs w:val="18"/>
                <w:lang w:eastAsia="es-CO"/>
              </w:rPr>
              <w:t>Haircut</w:t>
            </w:r>
            <w:proofErr w:type="spellEnd"/>
            <w:r w:rsidRPr="007068A7">
              <w:rPr>
                <w:rFonts w:ascii="Arial Narrow" w:eastAsia="Times New Roman" w:hAnsi="Arial Narrow" w:cs="Arial"/>
                <w:sz w:val="18"/>
                <w:szCs w:val="18"/>
                <w:lang w:eastAsia="es-CO"/>
              </w:rPr>
              <w:t>).</w:t>
            </w:r>
          </w:p>
        </w:tc>
      </w:tr>
      <w:tr w:rsidR="007068A7" w:rsidRPr="007068A7" w14:paraId="2A7DADC7" w14:textId="77777777" w:rsidTr="00DB2F7D">
        <w:trPr>
          <w:trHeight w:val="641"/>
        </w:trPr>
        <w:tc>
          <w:tcPr>
            <w:tcW w:w="348" w:type="dxa"/>
            <w:shd w:val="clear" w:color="auto" w:fill="auto"/>
            <w:noWrap/>
            <w:vAlign w:val="center"/>
            <w:hideMark/>
          </w:tcPr>
          <w:p w14:paraId="14F9A8F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16</w:t>
            </w:r>
          </w:p>
        </w:tc>
        <w:tc>
          <w:tcPr>
            <w:tcW w:w="326" w:type="dxa"/>
            <w:shd w:val="clear" w:color="auto" w:fill="auto"/>
            <w:noWrap/>
            <w:vAlign w:val="center"/>
            <w:hideMark/>
          </w:tcPr>
          <w:p w14:paraId="48D49846"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1EE28F4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Currency</w:t>
            </w:r>
          </w:p>
        </w:tc>
        <w:tc>
          <w:tcPr>
            <w:tcW w:w="1310" w:type="dxa"/>
            <w:shd w:val="clear" w:color="auto" w:fill="auto"/>
            <w:noWrap/>
            <w:vAlign w:val="center"/>
            <w:hideMark/>
          </w:tcPr>
          <w:p w14:paraId="749F1BB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Currency</w:t>
            </w:r>
          </w:p>
        </w:tc>
        <w:tc>
          <w:tcPr>
            <w:tcW w:w="1984" w:type="dxa"/>
            <w:shd w:val="clear" w:color="auto" w:fill="auto"/>
            <w:noWrap/>
            <w:vAlign w:val="center"/>
            <w:hideMark/>
          </w:tcPr>
          <w:p w14:paraId="16F7FB0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1 en documento “Tablas de Codificación”</w:t>
            </w:r>
          </w:p>
        </w:tc>
        <w:tc>
          <w:tcPr>
            <w:tcW w:w="4253" w:type="dxa"/>
            <w:shd w:val="clear" w:color="auto" w:fill="auto"/>
            <w:vAlign w:val="center"/>
            <w:hideMark/>
          </w:tcPr>
          <w:p w14:paraId="4266F00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Divisa en la que están expresados los importes de este registro</w:t>
            </w:r>
          </w:p>
        </w:tc>
      </w:tr>
      <w:tr w:rsidR="007068A7" w:rsidRPr="007068A7" w14:paraId="123FF5B8" w14:textId="77777777" w:rsidTr="00DB2F7D">
        <w:trPr>
          <w:trHeight w:val="508"/>
        </w:trPr>
        <w:tc>
          <w:tcPr>
            <w:tcW w:w="348" w:type="dxa"/>
            <w:shd w:val="clear" w:color="auto" w:fill="auto"/>
            <w:noWrap/>
            <w:vAlign w:val="center"/>
            <w:hideMark/>
          </w:tcPr>
          <w:p w14:paraId="3280663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17</w:t>
            </w:r>
          </w:p>
        </w:tc>
        <w:tc>
          <w:tcPr>
            <w:tcW w:w="326" w:type="dxa"/>
            <w:shd w:val="clear" w:color="auto" w:fill="auto"/>
            <w:noWrap/>
            <w:vAlign w:val="center"/>
            <w:hideMark/>
          </w:tcPr>
          <w:p w14:paraId="02DD2771"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793ED20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CSDCode</w:t>
            </w:r>
            <w:proofErr w:type="spellEnd"/>
          </w:p>
        </w:tc>
        <w:tc>
          <w:tcPr>
            <w:tcW w:w="1310" w:type="dxa"/>
            <w:shd w:val="clear" w:color="auto" w:fill="auto"/>
            <w:noWrap/>
            <w:vAlign w:val="center"/>
            <w:hideMark/>
          </w:tcPr>
          <w:p w14:paraId="7A0BFDF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char</w:t>
            </w:r>
            <w:proofErr w:type="spellEnd"/>
          </w:p>
        </w:tc>
        <w:tc>
          <w:tcPr>
            <w:tcW w:w="1984" w:type="dxa"/>
            <w:shd w:val="clear" w:color="auto" w:fill="auto"/>
            <w:noWrap/>
            <w:vAlign w:val="center"/>
            <w:hideMark/>
          </w:tcPr>
          <w:p w14:paraId="391A7F6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15 en documento “Tablas de Codificación”</w:t>
            </w:r>
          </w:p>
        </w:tc>
        <w:tc>
          <w:tcPr>
            <w:tcW w:w="4253" w:type="dxa"/>
            <w:shd w:val="clear" w:color="auto" w:fill="auto"/>
            <w:vAlign w:val="center"/>
            <w:hideMark/>
          </w:tcPr>
          <w:p w14:paraId="4895DBA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Código del Depositario Central de Valores en el que está constituida la garantía</w:t>
            </w:r>
          </w:p>
        </w:tc>
      </w:tr>
      <w:tr w:rsidR="007068A7" w:rsidRPr="007068A7" w14:paraId="572B520D" w14:textId="77777777" w:rsidTr="00DB2F7D">
        <w:trPr>
          <w:trHeight w:val="411"/>
        </w:trPr>
        <w:tc>
          <w:tcPr>
            <w:tcW w:w="348" w:type="dxa"/>
            <w:shd w:val="clear" w:color="auto" w:fill="auto"/>
            <w:noWrap/>
            <w:vAlign w:val="center"/>
            <w:hideMark/>
          </w:tcPr>
          <w:p w14:paraId="3AC2418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18</w:t>
            </w:r>
          </w:p>
        </w:tc>
        <w:tc>
          <w:tcPr>
            <w:tcW w:w="326" w:type="dxa"/>
            <w:shd w:val="clear" w:color="auto" w:fill="auto"/>
            <w:noWrap/>
            <w:vAlign w:val="center"/>
            <w:hideMark/>
          </w:tcPr>
          <w:p w14:paraId="4959906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0C063CA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NominalRequired</w:t>
            </w:r>
            <w:proofErr w:type="spellEnd"/>
          </w:p>
        </w:tc>
        <w:tc>
          <w:tcPr>
            <w:tcW w:w="1310" w:type="dxa"/>
            <w:shd w:val="clear" w:color="auto" w:fill="auto"/>
            <w:noWrap/>
            <w:vAlign w:val="center"/>
            <w:hideMark/>
          </w:tcPr>
          <w:p w14:paraId="6652909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984" w:type="dxa"/>
            <w:shd w:val="clear" w:color="auto" w:fill="auto"/>
            <w:noWrap/>
            <w:vAlign w:val="center"/>
            <w:hideMark/>
          </w:tcPr>
          <w:p w14:paraId="0881BF3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7492141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 nominal del colateral requerido asignado a la cuenta</w:t>
            </w:r>
          </w:p>
        </w:tc>
      </w:tr>
      <w:tr w:rsidR="007068A7" w:rsidRPr="007068A7" w14:paraId="1AF55B8A" w14:textId="77777777" w:rsidTr="00DB2F7D">
        <w:trPr>
          <w:trHeight w:val="291"/>
        </w:trPr>
        <w:tc>
          <w:tcPr>
            <w:tcW w:w="348" w:type="dxa"/>
            <w:shd w:val="clear" w:color="auto" w:fill="auto"/>
            <w:noWrap/>
            <w:vAlign w:val="center"/>
            <w:hideMark/>
          </w:tcPr>
          <w:p w14:paraId="33F7B09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19</w:t>
            </w:r>
          </w:p>
        </w:tc>
        <w:tc>
          <w:tcPr>
            <w:tcW w:w="326" w:type="dxa"/>
            <w:shd w:val="clear" w:color="auto" w:fill="auto"/>
            <w:noWrap/>
            <w:vAlign w:val="center"/>
            <w:hideMark/>
          </w:tcPr>
          <w:p w14:paraId="403D571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0C439C0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AssetValueRequired</w:t>
            </w:r>
            <w:proofErr w:type="spellEnd"/>
          </w:p>
        </w:tc>
        <w:tc>
          <w:tcPr>
            <w:tcW w:w="1310" w:type="dxa"/>
            <w:shd w:val="clear" w:color="auto" w:fill="auto"/>
            <w:noWrap/>
            <w:vAlign w:val="center"/>
            <w:hideMark/>
          </w:tcPr>
          <w:p w14:paraId="18C462C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Amt</w:t>
            </w:r>
            <w:proofErr w:type="spellEnd"/>
          </w:p>
        </w:tc>
        <w:tc>
          <w:tcPr>
            <w:tcW w:w="1984" w:type="dxa"/>
            <w:shd w:val="clear" w:color="auto" w:fill="auto"/>
            <w:noWrap/>
            <w:vAlign w:val="center"/>
            <w:hideMark/>
          </w:tcPr>
          <w:p w14:paraId="410E174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54A0C8D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Colateral requerido valorado asignado a esta cuenta</w:t>
            </w:r>
          </w:p>
        </w:tc>
      </w:tr>
      <w:tr w:rsidR="007068A7" w:rsidRPr="007068A7" w14:paraId="281194F9" w14:textId="77777777" w:rsidTr="00DB2F7D">
        <w:trPr>
          <w:trHeight w:val="327"/>
        </w:trPr>
        <w:tc>
          <w:tcPr>
            <w:tcW w:w="348" w:type="dxa"/>
            <w:shd w:val="clear" w:color="auto" w:fill="auto"/>
            <w:noWrap/>
            <w:vAlign w:val="center"/>
            <w:hideMark/>
          </w:tcPr>
          <w:p w14:paraId="51C570D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20</w:t>
            </w:r>
          </w:p>
        </w:tc>
        <w:tc>
          <w:tcPr>
            <w:tcW w:w="326" w:type="dxa"/>
            <w:shd w:val="clear" w:color="auto" w:fill="auto"/>
            <w:noWrap/>
            <w:vAlign w:val="center"/>
            <w:hideMark/>
          </w:tcPr>
          <w:p w14:paraId="1E8681F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2934610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NominalExcess</w:t>
            </w:r>
            <w:proofErr w:type="spellEnd"/>
          </w:p>
        </w:tc>
        <w:tc>
          <w:tcPr>
            <w:tcW w:w="1310" w:type="dxa"/>
            <w:shd w:val="clear" w:color="auto" w:fill="auto"/>
            <w:noWrap/>
            <w:vAlign w:val="center"/>
            <w:hideMark/>
          </w:tcPr>
          <w:p w14:paraId="597B3F4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Float</w:t>
            </w:r>
            <w:proofErr w:type="spellEnd"/>
          </w:p>
        </w:tc>
        <w:tc>
          <w:tcPr>
            <w:tcW w:w="1984" w:type="dxa"/>
            <w:shd w:val="clear" w:color="auto" w:fill="auto"/>
            <w:noWrap/>
            <w:vAlign w:val="center"/>
            <w:hideMark/>
          </w:tcPr>
          <w:p w14:paraId="6836882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0F128E2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 nominal del colateral en exceso asignado a la cuenta.</w:t>
            </w:r>
          </w:p>
        </w:tc>
      </w:tr>
      <w:tr w:rsidR="007068A7" w:rsidRPr="007068A7" w14:paraId="71D7A31F" w14:textId="77777777" w:rsidTr="00DB2F7D">
        <w:trPr>
          <w:trHeight w:val="427"/>
        </w:trPr>
        <w:tc>
          <w:tcPr>
            <w:tcW w:w="348" w:type="dxa"/>
            <w:shd w:val="clear" w:color="auto" w:fill="auto"/>
            <w:noWrap/>
            <w:vAlign w:val="center"/>
            <w:hideMark/>
          </w:tcPr>
          <w:p w14:paraId="458CE7E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21</w:t>
            </w:r>
          </w:p>
        </w:tc>
        <w:tc>
          <w:tcPr>
            <w:tcW w:w="326" w:type="dxa"/>
            <w:shd w:val="clear" w:color="auto" w:fill="auto"/>
            <w:noWrap/>
            <w:vAlign w:val="center"/>
            <w:hideMark/>
          </w:tcPr>
          <w:p w14:paraId="49AA564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26BC99D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AssetValueExcess</w:t>
            </w:r>
            <w:proofErr w:type="spellEnd"/>
          </w:p>
        </w:tc>
        <w:tc>
          <w:tcPr>
            <w:tcW w:w="1310" w:type="dxa"/>
            <w:shd w:val="clear" w:color="auto" w:fill="auto"/>
            <w:noWrap/>
            <w:vAlign w:val="center"/>
            <w:hideMark/>
          </w:tcPr>
          <w:p w14:paraId="2C66A1D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Amt</w:t>
            </w:r>
            <w:proofErr w:type="spellEnd"/>
          </w:p>
        </w:tc>
        <w:tc>
          <w:tcPr>
            <w:tcW w:w="1984" w:type="dxa"/>
            <w:shd w:val="clear" w:color="auto" w:fill="auto"/>
            <w:noWrap/>
            <w:vAlign w:val="center"/>
            <w:hideMark/>
          </w:tcPr>
          <w:p w14:paraId="785BEC6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79882A5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Valoración del exceso de nominal asignado.</w:t>
            </w:r>
          </w:p>
        </w:tc>
      </w:tr>
      <w:tr w:rsidR="007068A7" w:rsidRPr="007068A7" w14:paraId="6DB18F37" w14:textId="77777777" w:rsidTr="00DB2F7D">
        <w:trPr>
          <w:trHeight w:val="475"/>
        </w:trPr>
        <w:tc>
          <w:tcPr>
            <w:tcW w:w="348" w:type="dxa"/>
            <w:shd w:val="clear" w:color="auto" w:fill="auto"/>
            <w:noWrap/>
            <w:vAlign w:val="center"/>
            <w:hideMark/>
          </w:tcPr>
          <w:p w14:paraId="7899BF3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22</w:t>
            </w:r>
          </w:p>
        </w:tc>
        <w:tc>
          <w:tcPr>
            <w:tcW w:w="326" w:type="dxa"/>
            <w:shd w:val="clear" w:color="auto" w:fill="auto"/>
            <w:noWrap/>
            <w:vAlign w:val="center"/>
            <w:hideMark/>
          </w:tcPr>
          <w:p w14:paraId="3D4A856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shd w:val="clear" w:color="auto" w:fill="auto"/>
            <w:noWrap/>
            <w:vAlign w:val="center"/>
            <w:hideMark/>
          </w:tcPr>
          <w:p w14:paraId="6EED0FE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ValueDate</w:t>
            </w:r>
            <w:proofErr w:type="spellEnd"/>
          </w:p>
        </w:tc>
        <w:tc>
          <w:tcPr>
            <w:tcW w:w="1310" w:type="dxa"/>
            <w:shd w:val="clear" w:color="auto" w:fill="auto"/>
            <w:noWrap/>
            <w:vAlign w:val="center"/>
            <w:hideMark/>
          </w:tcPr>
          <w:p w14:paraId="17879C9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LocalDate</w:t>
            </w:r>
            <w:proofErr w:type="spellEnd"/>
          </w:p>
        </w:tc>
        <w:tc>
          <w:tcPr>
            <w:tcW w:w="1984" w:type="dxa"/>
            <w:shd w:val="clear" w:color="auto" w:fill="auto"/>
            <w:noWrap/>
            <w:vAlign w:val="center"/>
            <w:hideMark/>
          </w:tcPr>
          <w:p w14:paraId="488FCD0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4FB9AD3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Fecha valor de los asignados (sesión en curso, </w:t>
            </w:r>
            <w:proofErr w:type="spellStart"/>
            <w:r w:rsidRPr="007068A7">
              <w:rPr>
                <w:rFonts w:ascii="Arial Narrow" w:eastAsia="Times New Roman" w:hAnsi="Arial Narrow" w:cs="Arial"/>
                <w:sz w:val="18"/>
                <w:szCs w:val="18"/>
                <w:lang w:eastAsia="es-CO"/>
              </w:rPr>
              <w:t>SessionDate</w:t>
            </w:r>
            <w:proofErr w:type="spellEnd"/>
            <w:r w:rsidRPr="007068A7">
              <w:rPr>
                <w:rFonts w:ascii="Arial Narrow" w:eastAsia="Times New Roman" w:hAnsi="Arial Narrow" w:cs="Arial"/>
                <w:sz w:val="18"/>
                <w:szCs w:val="18"/>
                <w:lang w:eastAsia="es-CO"/>
              </w:rPr>
              <w:t>).</w:t>
            </w:r>
          </w:p>
        </w:tc>
      </w:tr>
      <w:tr w:rsidR="007068A7" w:rsidRPr="007068A7" w14:paraId="22217279" w14:textId="77777777" w:rsidTr="00DB2F7D">
        <w:trPr>
          <w:trHeight w:val="749"/>
        </w:trPr>
        <w:tc>
          <w:tcPr>
            <w:tcW w:w="348" w:type="dxa"/>
            <w:shd w:val="clear" w:color="auto" w:fill="auto"/>
            <w:noWrap/>
            <w:vAlign w:val="center"/>
            <w:hideMark/>
          </w:tcPr>
          <w:p w14:paraId="4FD02B3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23</w:t>
            </w:r>
          </w:p>
        </w:tc>
        <w:tc>
          <w:tcPr>
            <w:tcW w:w="326" w:type="dxa"/>
            <w:shd w:val="clear" w:color="auto" w:fill="auto"/>
            <w:noWrap/>
            <w:vAlign w:val="center"/>
            <w:hideMark/>
          </w:tcPr>
          <w:p w14:paraId="0015B42C" w14:textId="77777777" w:rsidR="007068A7" w:rsidRPr="007068A7" w:rsidRDefault="007068A7" w:rsidP="007068A7">
            <w:pPr>
              <w:spacing w:after="0" w:line="240" w:lineRule="auto"/>
              <w:jc w:val="both"/>
              <w:rPr>
                <w:rFonts w:ascii="Arial Narrow" w:eastAsia="Times New Roman" w:hAnsi="Arial Narrow" w:cs="Calibri"/>
                <w:sz w:val="18"/>
                <w:szCs w:val="18"/>
                <w:lang w:eastAsia="es-CO"/>
              </w:rPr>
            </w:pPr>
            <w:r w:rsidRPr="007068A7">
              <w:rPr>
                <w:rFonts w:ascii="Arial Narrow" w:eastAsia="Times New Roman" w:hAnsi="Arial Narrow" w:cs="Calibri"/>
                <w:sz w:val="18"/>
                <w:szCs w:val="18"/>
                <w:lang w:eastAsia="es-CO"/>
              </w:rPr>
              <w:t>Ñ</w:t>
            </w:r>
          </w:p>
        </w:tc>
        <w:tc>
          <w:tcPr>
            <w:tcW w:w="1839" w:type="dxa"/>
            <w:shd w:val="clear" w:color="auto" w:fill="auto"/>
            <w:noWrap/>
            <w:vAlign w:val="center"/>
            <w:hideMark/>
          </w:tcPr>
          <w:p w14:paraId="5BADA66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CollateralSourceAccount</w:t>
            </w:r>
            <w:proofErr w:type="spellEnd"/>
          </w:p>
        </w:tc>
        <w:tc>
          <w:tcPr>
            <w:tcW w:w="1310" w:type="dxa"/>
            <w:shd w:val="clear" w:color="auto" w:fill="auto"/>
            <w:noWrap/>
            <w:vAlign w:val="center"/>
            <w:hideMark/>
          </w:tcPr>
          <w:p w14:paraId="2FD5433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c>
          <w:tcPr>
            <w:tcW w:w="1984" w:type="dxa"/>
            <w:shd w:val="clear" w:color="auto" w:fill="auto"/>
            <w:noWrap/>
            <w:vAlign w:val="center"/>
            <w:hideMark/>
          </w:tcPr>
          <w:p w14:paraId="237F6F64" w14:textId="77777777" w:rsidR="007068A7" w:rsidRPr="007068A7" w:rsidRDefault="007068A7" w:rsidP="007068A7">
            <w:pPr>
              <w:spacing w:after="0" w:line="240" w:lineRule="auto"/>
              <w:jc w:val="center"/>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6AE118D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Indica el origen del colateral. Cuando el colateral sea de la cuenta se mostrará la misma cuenta de colateral. Cuando sea de una cuenta buffer, se mostrará el código de la cuenta buffer.</w:t>
            </w:r>
          </w:p>
        </w:tc>
      </w:tr>
      <w:tr w:rsidR="007068A7" w:rsidRPr="007068A7" w14:paraId="0245760B" w14:textId="77777777" w:rsidTr="00DB2F7D">
        <w:trPr>
          <w:trHeight w:val="534"/>
        </w:trPr>
        <w:tc>
          <w:tcPr>
            <w:tcW w:w="348" w:type="dxa"/>
            <w:vMerge w:val="restart"/>
            <w:shd w:val="clear" w:color="auto" w:fill="auto"/>
            <w:noWrap/>
            <w:vAlign w:val="center"/>
            <w:hideMark/>
          </w:tcPr>
          <w:p w14:paraId="7831553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24</w:t>
            </w:r>
          </w:p>
        </w:tc>
        <w:tc>
          <w:tcPr>
            <w:tcW w:w="326" w:type="dxa"/>
            <w:vMerge w:val="restart"/>
            <w:shd w:val="clear" w:color="auto" w:fill="auto"/>
            <w:noWrap/>
            <w:vAlign w:val="center"/>
            <w:hideMark/>
          </w:tcPr>
          <w:p w14:paraId="179FD15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vMerge w:val="restart"/>
            <w:shd w:val="clear" w:color="auto" w:fill="auto"/>
            <w:noWrap/>
            <w:vAlign w:val="center"/>
            <w:hideMark/>
          </w:tcPr>
          <w:p w14:paraId="692FAC4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Field1</w:t>
            </w:r>
          </w:p>
        </w:tc>
        <w:tc>
          <w:tcPr>
            <w:tcW w:w="1310" w:type="dxa"/>
            <w:vMerge w:val="restart"/>
            <w:shd w:val="clear" w:color="auto" w:fill="auto"/>
            <w:noWrap/>
            <w:vAlign w:val="center"/>
            <w:hideMark/>
          </w:tcPr>
          <w:p w14:paraId="64F13BA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20)</w:t>
            </w:r>
          </w:p>
        </w:tc>
        <w:tc>
          <w:tcPr>
            <w:tcW w:w="1984" w:type="dxa"/>
            <w:vMerge w:val="restart"/>
            <w:shd w:val="clear" w:color="auto" w:fill="auto"/>
            <w:noWrap/>
            <w:vAlign w:val="center"/>
            <w:hideMark/>
          </w:tcPr>
          <w:p w14:paraId="1589FB9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698590BE" w14:textId="345743C8"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Calibri"/>
                <w:sz w:val="18"/>
                <w:szCs w:val="18"/>
                <w:lang w:eastAsia="es-CO"/>
              </w:rPr>
              <w:t>*</w:t>
            </w:r>
            <w:r w:rsidRPr="007068A7">
              <w:rPr>
                <w:rFonts w:ascii="Arial Narrow" w:eastAsia="Times New Roman" w:hAnsi="Arial Narrow" w:cs="Times New Roman"/>
                <w:sz w:val="14"/>
                <w:szCs w:val="14"/>
                <w:lang w:eastAsia="es-CO"/>
              </w:rPr>
              <w:t xml:space="preserve">         </w:t>
            </w:r>
            <w:r w:rsidRPr="007068A7">
              <w:rPr>
                <w:rFonts w:ascii="Arial Narrow" w:eastAsia="Times New Roman" w:hAnsi="Arial Narrow" w:cs="Arial"/>
                <w:sz w:val="18"/>
                <w:szCs w:val="18"/>
                <w:lang w:eastAsia="es-CO"/>
              </w:rPr>
              <w:t xml:space="preserve">Si el activo está depositado en DECEVAL, este campo corresponde al Código </w:t>
            </w:r>
            <w:proofErr w:type="spellStart"/>
            <w:r w:rsidRPr="007068A7">
              <w:rPr>
                <w:rFonts w:ascii="Arial Narrow" w:eastAsia="Times New Roman" w:hAnsi="Arial Narrow" w:cs="Arial"/>
                <w:sz w:val="18"/>
                <w:szCs w:val="18"/>
                <w:lang w:eastAsia="es-CO"/>
              </w:rPr>
              <w:t>Isin</w:t>
            </w:r>
            <w:proofErr w:type="spellEnd"/>
            <w:r w:rsidRPr="007068A7">
              <w:rPr>
                <w:rFonts w:ascii="Arial Narrow" w:eastAsia="Times New Roman" w:hAnsi="Arial Narrow" w:cs="Arial"/>
                <w:sz w:val="18"/>
                <w:szCs w:val="18"/>
                <w:lang w:eastAsia="es-CO"/>
              </w:rPr>
              <w:t xml:space="preserve"> unido.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12)</w:t>
            </w:r>
          </w:p>
        </w:tc>
      </w:tr>
      <w:tr w:rsidR="007068A7" w:rsidRPr="007068A7" w14:paraId="359E23DC" w14:textId="77777777" w:rsidTr="00DB2F7D">
        <w:trPr>
          <w:trHeight w:val="134"/>
        </w:trPr>
        <w:tc>
          <w:tcPr>
            <w:tcW w:w="348" w:type="dxa"/>
            <w:vMerge/>
            <w:vAlign w:val="center"/>
            <w:hideMark/>
          </w:tcPr>
          <w:p w14:paraId="3DCE488E"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26" w:type="dxa"/>
            <w:vMerge/>
            <w:vAlign w:val="center"/>
            <w:hideMark/>
          </w:tcPr>
          <w:p w14:paraId="2DC25125"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839" w:type="dxa"/>
            <w:vMerge/>
            <w:vAlign w:val="center"/>
            <w:hideMark/>
          </w:tcPr>
          <w:p w14:paraId="12AFD5F4"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310" w:type="dxa"/>
            <w:vMerge/>
            <w:vAlign w:val="center"/>
            <w:hideMark/>
          </w:tcPr>
          <w:p w14:paraId="7EAFBF7D"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984" w:type="dxa"/>
            <w:vMerge/>
            <w:vAlign w:val="center"/>
            <w:hideMark/>
          </w:tcPr>
          <w:p w14:paraId="3752140C"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4253" w:type="dxa"/>
            <w:shd w:val="clear" w:color="auto" w:fill="auto"/>
            <w:vAlign w:val="center"/>
            <w:hideMark/>
          </w:tcPr>
          <w:p w14:paraId="62D7F117" w14:textId="54175E5D"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Si el activo está depositado en DCV, este campo corresponde al Código título.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3)</w:t>
            </w:r>
          </w:p>
        </w:tc>
      </w:tr>
      <w:tr w:rsidR="007068A7" w:rsidRPr="007068A7" w14:paraId="472B5F73" w14:textId="77777777" w:rsidTr="00DB2F7D">
        <w:trPr>
          <w:trHeight w:val="534"/>
        </w:trPr>
        <w:tc>
          <w:tcPr>
            <w:tcW w:w="348" w:type="dxa"/>
            <w:vMerge w:val="restart"/>
            <w:shd w:val="clear" w:color="auto" w:fill="auto"/>
            <w:noWrap/>
            <w:vAlign w:val="center"/>
            <w:hideMark/>
          </w:tcPr>
          <w:p w14:paraId="727CE52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25</w:t>
            </w:r>
          </w:p>
        </w:tc>
        <w:tc>
          <w:tcPr>
            <w:tcW w:w="326" w:type="dxa"/>
            <w:vMerge w:val="restart"/>
            <w:shd w:val="clear" w:color="auto" w:fill="auto"/>
            <w:noWrap/>
            <w:vAlign w:val="center"/>
            <w:hideMark/>
          </w:tcPr>
          <w:p w14:paraId="3C70449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1839" w:type="dxa"/>
            <w:vMerge w:val="restart"/>
            <w:shd w:val="clear" w:color="auto" w:fill="auto"/>
            <w:noWrap/>
            <w:vAlign w:val="center"/>
            <w:hideMark/>
          </w:tcPr>
          <w:p w14:paraId="3A032D1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Field2</w:t>
            </w:r>
          </w:p>
        </w:tc>
        <w:tc>
          <w:tcPr>
            <w:tcW w:w="1310" w:type="dxa"/>
            <w:vMerge w:val="restart"/>
            <w:shd w:val="clear" w:color="auto" w:fill="auto"/>
            <w:noWrap/>
            <w:vAlign w:val="center"/>
            <w:hideMark/>
          </w:tcPr>
          <w:p w14:paraId="26E5B0F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20)</w:t>
            </w:r>
          </w:p>
        </w:tc>
        <w:tc>
          <w:tcPr>
            <w:tcW w:w="1984" w:type="dxa"/>
            <w:vMerge w:val="restart"/>
            <w:shd w:val="clear" w:color="auto" w:fill="auto"/>
            <w:noWrap/>
            <w:vAlign w:val="center"/>
            <w:hideMark/>
          </w:tcPr>
          <w:p w14:paraId="54C28C8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4253" w:type="dxa"/>
            <w:shd w:val="clear" w:color="auto" w:fill="auto"/>
            <w:vAlign w:val="center"/>
            <w:hideMark/>
          </w:tcPr>
          <w:p w14:paraId="46961BF7" w14:textId="26C7E21A"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Calibri"/>
                <w:sz w:val="18"/>
                <w:szCs w:val="18"/>
                <w:lang w:eastAsia="es-CO"/>
              </w:rPr>
              <w:t>*</w:t>
            </w:r>
            <w:r w:rsidRPr="007068A7">
              <w:rPr>
                <w:rFonts w:ascii="Arial Narrow" w:eastAsia="Times New Roman" w:hAnsi="Arial Narrow" w:cs="Times New Roman"/>
                <w:sz w:val="14"/>
                <w:szCs w:val="14"/>
                <w:lang w:eastAsia="es-CO"/>
              </w:rPr>
              <w:t xml:space="preserve">         </w:t>
            </w:r>
            <w:r w:rsidRPr="007068A7">
              <w:rPr>
                <w:rFonts w:ascii="Arial Narrow" w:eastAsia="Times New Roman" w:hAnsi="Arial Narrow" w:cs="Arial"/>
                <w:sz w:val="18"/>
                <w:szCs w:val="18"/>
                <w:lang w:eastAsia="es-CO"/>
              </w:rPr>
              <w:t xml:space="preserve">Si el activo está depositado en DECEVAL, este campo corresponde al Código Fungible.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10)</w:t>
            </w:r>
          </w:p>
        </w:tc>
      </w:tr>
      <w:tr w:rsidR="007068A7" w:rsidRPr="007068A7" w14:paraId="444E8810" w14:textId="77777777" w:rsidTr="00DB2F7D">
        <w:trPr>
          <w:trHeight w:val="134"/>
        </w:trPr>
        <w:tc>
          <w:tcPr>
            <w:tcW w:w="348" w:type="dxa"/>
            <w:vMerge/>
            <w:vAlign w:val="center"/>
            <w:hideMark/>
          </w:tcPr>
          <w:p w14:paraId="65F9A49A"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326" w:type="dxa"/>
            <w:vMerge/>
            <w:vAlign w:val="center"/>
            <w:hideMark/>
          </w:tcPr>
          <w:p w14:paraId="352CA261"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839" w:type="dxa"/>
            <w:vMerge/>
            <w:vAlign w:val="center"/>
            <w:hideMark/>
          </w:tcPr>
          <w:p w14:paraId="0C5E3570"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310" w:type="dxa"/>
            <w:vMerge/>
            <w:vAlign w:val="center"/>
            <w:hideMark/>
          </w:tcPr>
          <w:p w14:paraId="1534C722"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1984" w:type="dxa"/>
            <w:vMerge/>
            <w:vAlign w:val="center"/>
            <w:hideMark/>
          </w:tcPr>
          <w:p w14:paraId="24C814BB" w14:textId="77777777" w:rsidR="007068A7" w:rsidRPr="007068A7" w:rsidRDefault="007068A7" w:rsidP="007068A7">
            <w:pPr>
              <w:spacing w:after="0" w:line="240" w:lineRule="auto"/>
              <w:rPr>
                <w:rFonts w:ascii="Arial Narrow" w:eastAsia="Times New Roman" w:hAnsi="Arial Narrow" w:cs="Arial"/>
                <w:sz w:val="18"/>
                <w:szCs w:val="18"/>
                <w:lang w:eastAsia="es-CO"/>
              </w:rPr>
            </w:pPr>
          </w:p>
        </w:tc>
        <w:tc>
          <w:tcPr>
            <w:tcW w:w="4253" w:type="dxa"/>
            <w:shd w:val="clear" w:color="auto" w:fill="auto"/>
            <w:vAlign w:val="center"/>
            <w:hideMark/>
          </w:tcPr>
          <w:p w14:paraId="2AD0184F" w14:textId="0E8B401E"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Si el activo está depositado en DCV, este campo corresponde al Número de Emisión.  </w:t>
            </w:r>
            <w:proofErr w:type="spellStart"/>
            <w:proofErr w:type="gramStart"/>
            <w:r w:rsidRPr="007068A7">
              <w:rPr>
                <w:rFonts w:ascii="Arial Narrow" w:eastAsia="Times New Roman" w:hAnsi="Arial Narrow" w:cs="Arial"/>
                <w:sz w:val="18"/>
                <w:szCs w:val="18"/>
                <w:lang w:eastAsia="es-CO"/>
              </w:rPr>
              <w:t>String</w:t>
            </w:r>
            <w:proofErr w:type="spellEnd"/>
            <w:r w:rsidRPr="007068A7">
              <w:rPr>
                <w:rFonts w:ascii="Arial Narrow" w:eastAsia="Times New Roman" w:hAnsi="Arial Narrow" w:cs="Arial"/>
                <w:sz w:val="18"/>
                <w:szCs w:val="18"/>
                <w:lang w:eastAsia="es-CO"/>
              </w:rPr>
              <w:t>(</w:t>
            </w:r>
            <w:proofErr w:type="gramEnd"/>
            <w:r w:rsidRPr="007068A7">
              <w:rPr>
                <w:rFonts w:ascii="Arial Narrow" w:eastAsia="Times New Roman" w:hAnsi="Arial Narrow" w:cs="Arial"/>
                <w:sz w:val="18"/>
                <w:szCs w:val="18"/>
                <w:lang w:eastAsia="es-CO"/>
              </w:rPr>
              <w:t>7)</w:t>
            </w:r>
          </w:p>
        </w:tc>
      </w:tr>
    </w:tbl>
    <w:p w14:paraId="21E6D8DC" w14:textId="60456951" w:rsidR="007068A7" w:rsidRPr="007068A7" w:rsidRDefault="007068A7" w:rsidP="007601FE">
      <w:pPr>
        <w:keepNext/>
        <w:spacing w:after="0" w:line="240" w:lineRule="auto"/>
        <w:contextualSpacing/>
        <w:jc w:val="both"/>
        <w:rPr>
          <w:rFonts w:ascii="Arial Narrow" w:hAnsi="Arial Narrow"/>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
        <w:gridCol w:w="790"/>
        <w:gridCol w:w="2334"/>
        <w:gridCol w:w="1583"/>
        <w:gridCol w:w="5107"/>
      </w:tblGrid>
      <w:tr w:rsidR="007068A7" w:rsidRPr="007068A7" w14:paraId="7463EB01" w14:textId="77777777" w:rsidTr="000651DD">
        <w:trPr>
          <w:trHeight w:val="233"/>
        </w:trPr>
        <w:tc>
          <w:tcPr>
            <w:tcW w:w="10060" w:type="dxa"/>
            <w:gridSpan w:val="5"/>
            <w:shd w:val="clear" w:color="auto" w:fill="E7E6E6" w:themeFill="background2"/>
            <w:vAlign w:val="center"/>
            <w:hideMark/>
          </w:tcPr>
          <w:p w14:paraId="7A379D26" w14:textId="4294B0D1" w:rsidR="007068A7" w:rsidRDefault="007068A7" w:rsidP="007068A7">
            <w:pPr>
              <w:spacing w:after="0" w:line="240" w:lineRule="auto"/>
              <w:jc w:val="center"/>
              <w:rPr>
                <w:rFonts w:ascii="Arial Narrow" w:eastAsia="Times New Roman" w:hAnsi="Arial Narrow" w:cs="Calibri"/>
                <w:lang w:eastAsia="es-CO"/>
              </w:rPr>
            </w:pPr>
            <w:r w:rsidRPr="007068A7">
              <w:rPr>
                <w:rFonts w:ascii="Arial Narrow" w:eastAsia="Times New Roman" w:hAnsi="Arial Narrow" w:cs="Calibri"/>
                <w:b/>
                <w:bCs/>
                <w:lang w:eastAsia="es-CO"/>
              </w:rPr>
              <w:t>Garantías requeridas al Miembro Compensador a nivel de Contrapartida Central: CCPMARGINSCLM.ch.XML</w:t>
            </w:r>
            <w:r w:rsidRPr="007068A7">
              <w:rPr>
                <w:rFonts w:ascii="Arial Narrow" w:eastAsia="Times New Roman" w:hAnsi="Arial Narrow" w:cs="Calibri"/>
                <w:b/>
                <w:bCs/>
                <w:lang w:eastAsia="es-CO"/>
              </w:rPr>
              <w:br/>
            </w:r>
            <w:r w:rsidRPr="007068A7">
              <w:rPr>
                <w:rFonts w:ascii="Arial Narrow" w:eastAsia="Times New Roman" w:hAnsi="Arial Narrow" w:cs="Calibri"/>
                <w:u w:val="single"/>
                <w:lang w:eastAsia="es-CO"/>
              </w:rPr>
              <w:t>Tabla Nuev</w:t>
            </w:r>
            <w:r w:rsidR="00854B55" w:rsidRPr="00F94449">
              <w:rPr>
                <w:rFonts w:ascii="Arial Narrow" w:eastAsia="Times New Roman" w:hAnsi="Arial Narrow" w:cs="Calibri"/>
                <w:u w:val="single"/>
                <w:lang w:eastAsia="es-CO"/>
              </w:rPr>
              <w:t>a</w:t>
            </w:r>
          </w:p>
          <w:p w14:paraId="5D501F0F" w14:textId="77777777" w:rsidR="00F94449" w:rsidRDefault="00F94449" w:rsidP="007068A7">
            <w:pPr>
              <w:spacing w:after="0" w:line="240" w:lineRule="auto"/>
              <w:jc w:val="center"/>
              <w:rPr>
                <w:rFonts w:ascii="Arial Narrow" w:eastAsia="Times New Roman" w:hAnsi="Arial Narrow" w:cs="Calibri"/>
                <w:lang w:eastAsia="es-CO"/>
              </w:rPr>
            </w:pPr>
          </w:p>
          <w:p w14:paraId="2F51E8FC" w14:textId="626C925B" w:rsidR="00F94449" w:rsidRPr="007068A7" w:rsidRDefault="00F94449" w:rsidP="007068A7">
            <w:pPr>
              <w:spacing w:after="0" w:line="240" w:lineRule="auto"/>
              <w:jc w:val="center"/>
              <w:rPr>
                <w:rFonts w:ascii="Arial Narrow" w:eastAsia="Times New Roman" w:hAnsi="Arial Narrow" w:cs="Calibri"/>
                <w:b/>
                <w:bCs/>
                <w:lang w:eastAsia="es-CO"/>
              </w:rPr>
            </w:pPr>
          </w:p>
        </w:tc>
      </w:tr>
      <w:tr w:rsidR="007068A7" w:rsidRPr="007068A7" w14:paraId="5A1901DE" w14:textId="77777777" w:rsidTr="000651DD">
        <w:trPr>
          <w:trHeight w:val="99"/>
        </w:trPr>
        <w:tc>
          <w:tcPr>
            <w:tcW w:w="246" w:type="dxa"/>
            <w:shd w:val="clear" w:color="000000" w:fill="D9D9D9"/>
            <w:noWrap/>
            <w:vAlign w:val="center"/>
            <w:hideMark/>
          </w:tcPr>
          <w:p w14:paraId="383B6EF0"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w:t>
            </w:r>
          </w:p>
        </w:tc>
        <w:tc>
          <w:tcPr>
            <w:tcW w:w="790" w:type="dxa"/>
            <w:shd w:val="clear" w:color="000000" w:fill="D9D9D9"/>
            <w:noWrap/>
            <w:vAlign w:val="center"/>
            <w:hideMark/>
          </w:tcPr>
          <w:p w14:paraId="5B1BC47A"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w:t>
            </w:r>
          </w:p>
        </w:tc>
        <w:tc>
          <w:tcPr>
            <w:tcW w:w="2334" w:type="dxa"/>
            <w:shd w:val="clear" w:color="000000" w:fill="D9D9D9"/>
            <w:noWrap/>
            <w:vAlign w:val="center"/>
            <w:hideMark/>
          </w:tcPr>
          <w:p w14:paraId="534D6D9C" w14:textId="77777777"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Campo</w:t>
            </w:r>
          </w:p>
        </w:tc>
        <w:tc>
          <w:tcPr>
            <w:tcW w:w="1583" w:type="dxa"/>
            <w:shd w:val="clear" w:color="000000" w:fill="D9D9D9"/>
            <w:noWrap/>
            <w:vAlign w:val="center"/>
            <w:hideMark/>
          </w:tcPr>
          <w:p w14:paraId="5C72EC16" w14:textId="574AB336"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sidRPr="007068A7">
              <w:rPr>
                <w:rFonts w:ascii="Arial Narrow" w:eastAsia="Times New Roman" w:hAnsi="Arial Narrow" w:cs="Arial"/>
                <w:b/>
                <w:bCs/>
                <w:sz w:val="18"/>
                <w:szCs w:val="18"/>
                <w:lang w:eastAsia="es-CO"/>
              </w:rPr>
              <w:t>Valores válidos</w:t>
            </w:r>
          </w:p>
        </w:tc>
        <w:tc>
          <w:tcPr>
            <w:tcW w:w="5107" w:type="dxa"/>
            <w:shd w:val="clear" w:color="000000" w:fill="D9D9D9"/>
            <w:noWrap/>
            <w:vAlign w:val="center"/>
            <w:hideMark/>
          </w:tcPr>
          <w:p w14:paraId="3FD7EFD8" w14:textId="023585A6" w:rsidR="007068A7" w:rsidRPr="007068A7" w:rsidRDefault="007068A7" w:rsidP="007068A7">
            <w:pPr>
              <w:spacing w:after="0" w:line="240" w:lineRule="auto"/>
              <w:jc w:val="both"/>
              <w:rPr>
                <w:rFonts w:ascii="Arial Narrow" w:eastAsia="Times New Roman" w:hAnsi="Arial Narrow" w:cs="Arial"/>
                <w:b/>
                <w:bCs/>
                <w:sz w:val="18"/>
                <w:szCs w:val="18"/>
                <w:lang w:eastAsia="es-CO"/>
              </w:rPr>
            </w:pPr>
            <w:r>
              <w:rPr>
                <w:rFonts w:ascii="Arial Narrow" w:eastAsia="Times New Roman" w:hAnsi="Arial Narrow" w:cs="Arial"/>
                <w:b/>
                <w:bCs/>
                <w:sz w:val="18"/>
                <w:szCs w:val="18"/>
                <w:lang w:eastAsia="es-CO"/>
              </w:rPr>
              <w:t>Descripción</w:t>
            </w:r>
          </w:p>
        </w:tc>
      </w:tr>
      <w:tr w:rsidR="007068A7" w:rsidRPr="007068A7" w14:paraId="1149BF81" w14:textId="77777777" w:rsidTr="000651DD">
        <w:trPr>
          <w:trHeight w:val="351"/>
        </w:trPr>
        <w:tc>
          <w:tcPr>
            <w:tcW w:w="246" w:type="dxa"/>
            <w:shd w:val="clear" w:color="auto" w:fill="auto"/>
            <w:noWrap/>
            <w:vAlign w:val="center"/>
            <w:hideMark/>
          </w:tcPr>
          <w:p w14:paraId="0C6977A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790" w:type="dxa"/>
            <w:shd w:val="clear" w:color="auto" w:fill="auto"/>
            <w:noWrap/>
            <w:vAlign w:val="center"/>
            <w:hideMark/>
          </w:tcPr>
          <w:p w14:paraId="4520A2A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7.2.3.1</w:t>
            </w:r>
          </w:p>
        </w:tc>
        <w:tc>
          <w:tcPr>
            <w:tcW w:w="2334" w:type="dxa"/>
            <w:shd w:val="clear" w:color="auto" w:fill="auto"/>
            <w:noWrap/>
            <w:vAlign w:val="center"/>
            <w:hideMark/>
          </w:tcPr>
          <w:p w14:paraId="100DB29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RequiredMarginMemberDetail</w:t>
            </w:r>
            <w:proofErr w:type="spellEnd"/>
          </w:p>
        </w:tc>
        <w:tc>
          <w:tcPr>
            <w:tcW w:w="1583" w:type="dxa"/>
            <w:shd w:val="clear" w:color="auto" w:fill="auto"/>
            <w:noWrap/>
            <w:vAlign w:val="center"/>
            <w:hideMark/>
          </w:tcPr>
          <w:p w14:paraId="788952B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473682E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Desglose por Miembro de una garantía exigida (un elemento para cada Miembro)</w:t>
            </w:r>
          </w:p>
        </w:tc>
      </w:tr>
      <w:tr w:rsidR="007068A7" w:rsidRPr="007068A7" w14:paraId="31F5102F" w14:textId="77777777" w:rsidTr="000651DD">
        <w:trPr>
          <w:trHeight w:val="150"/>
        </w:trPr>
        <w:tc>
          <w:tcPr>
            <w:tcW w:w="246" w:type="dxa"/>
            <w:shd w:val="clear" w:color="auto" w:fill="auto"/>
            <w:noWrap/>
            <w:vAlign w:val="center"/>
            <w:hideMark/>
          </w:tcPr>
          <w:p w14:paraId="55445F9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790" w:type="dxa"/>
            <w:shd w:val="clear" w:color="auto" w:fill="auto"/>
            <w:noWrap/>
            <w:vAlign w:val="center"/>
            <w:hideMark/>
          </w:tcPr>
          <w:p w14:paraId="3B136E9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7.2.3.1.1</w:t>
            </w:r>
          </w:p>
        </w:tc>
        <w:tc>
          <w:tcPr>
            <w:tcW w:w="2334" w:type="dxa"/>
            <w:shd w:val="clear" w:color="auto" w:fill="auto"/>
            <w:noWrap/>
            <w:vAlign w:val="center"/>
            <w:hideMark/>
          </w:tcPr>
          <w:p w14:paraId="73861E5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Member</w:t>
            </w:r>
            <w:proofErr w:type="spellEnd"/>
          </w:p>
        </w:tc>
        <w:tc>
          <w:tcPr>
            <w:tcW w:w="1583" w:type="dxa"/>
            <w:shd w:val="clear" w:color="auto" w:fill="auto"/>
            <w:noWrap/>
            <w:vAlign w:val="center"/>
            <w:hideMark/>
          </w:tcPr>
          <w:p w14:paraId="7B471C7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721BDCD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Miembro al que se exige la garantía</w:t>
            </w:r>
          </w:p>
        </w:tc>
      </w:tr>
      <w:tr w:rsidR="007068A7" w:rsidRPr="007068A7" w14:paraId="750D56FC" w14:textId="77777777" w:rsidTr="000651DD">
        <w:trPr>
          <w:trHeight w:val="150"/>
        </w:trPr>
        <w:tc>
          <w:tcPr>
            <w:tcW w:w="246" w:type="dxa"/>
            <w:shd w:val="clear" w:color="auto" w:fill="auto"/>
            <w:noWrap/>
            <w:vAlign w:val="center"/>
            <w:hideMark/>
          </w:tcPr>
          <w:p w14:paraId="217AA55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790" w:type="dxa"/>
            <w:shd w:val="clear" w:color="auto" w:fill="auto"/>
            <w:noWrap/>
            <w:vAlign w:val="center"/>
            <w:hideMark/>
          </w:tcPr>
          <w:p w14:paraId="7925619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7.2.3.1.2</w:t>
            </w:r>
          </w:p>
        </w:tc>
        <w:tc>
          <w:tcPr>
            <w:tcW w:w="2334" w:type="dxa"/>
            <w:shd w:val="clear" w:color="auto" w:fill="auto"/>
            <w:noWrap/>
            <w:vAlign w:val="center"/>
            <w:hideMark/>
          </w:tcPr>
          <w:p w14:paraId="2A1D515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Amount</w:t>
            </w:r>
            <w:proofErr w:type="spellEnd"/>
          </w:p>
        </w:tc>
        <w:tc>
          <w:tcPr>
            <w:tcW w:w="1583" w:type="dxa"/>
            <w:shd w:val="clear" w:color="auto" w:fill="auto"/>
            <w:noWrap/>
            <w:vAlign w:val="center"/>
            <w:hideMark/>
          </w:tcPr>
          <w:p w14:paraId="41C66A1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73E00AD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Importe de la garantía exigida</w:t>
            </w:r>
          </w:p>
        </w:tc>
      </w:tr>
      <w:tr w:rsidR="007068A7" w:rsidRPr="007068A7" w14:paraId="1CF47909" w14:textId="77777777" w:rsidTr="000651DD">
        <w:trPr>
          <w:trHeight w:val="301"/>
        </w:trPr>
        <w:tc>
          <w:tcPr>
            <w:tcW w:w="246" w:type="dxa"/>
            <w:shd w:val="clear" w:color="auto" w:fill="auto"/>
            <w:noWrap/>
            <w:vAlign w:val="bottom"/>
            <w:hideMark/>
          </w:tcPr>
          <w:p w14:paraId="1BCF0340"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6FBC71E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8.2.3</w:t>
            </w:r>
          </w:p>
        </w:tc>
        <w:tc>
          <w:tcPr>
            <w:tcW w:w="2334" w:type="dxa"/>
            <w:shd w:val="clear" w:color="auto" w:fill="auto"/>
            <w:noWrap/>
            <w:vAlign w:val="center"/>
            <w:hideMark/>
          </w:tcPr>
          <w:p w14:paraId="2B6AD24F"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AmountDetail</w:t>
            </w:r>
            <w:proofErr w:type="spellEnd"/>
          </w:p>
        </w:tc>
        <w:tc>
          <w:tcPr>
            <w:tcW w:w="1583" w:type="dxa"/>
            <w:shd w:val="clear" w:color="auto" w:fill="auto"/>
            <w:noWrap/>
            <w:vAlign w:val="center"/>
            <w:hideMark/>
          </w:tcPr>
          <w:p w14:paraId="3C12F27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3DEBDFC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Desglose de garantías depositadas según el </w:t>
            </w:r>
            <w:proofErr w:type="spellStart"/>
            <w:r w:rsidRPr="007068A7">
              <w:rPr>
                <w:rFonts w:ascii="Arial Narrow" w:eastAsia="Times New Roman" w:hAnsi="Arial Narrow" w:cs="Arial"/>
                <w:sz w:val="18"/>
                <w:szCs w:val="18"/>
                <w:lang w:eastAsia="es-CO"/>
              </w:rPr>
              <w:t>MarginInstrument</w:t>
            </w:r>
            <w:proofErr w:type="spellEnd"/>
          </w:p>
        </w:tc>
      </w:tr>
      <w:tr w:rsidR="007068A7" w:rsidRPr="007068A7" w14:paraId="4227D30C" w14:textId="77777777" w:rsidTr="000651DD">
        <w:trPr>
          <w:trHeight w:val="501"/>
        </w:trPr>
        <w:tc>
          <w:tcPr>
            <w:tcW w:w="246" w:type="dxa"/>
            <w:shd w:val="clear" w:color="auto" w:fill="auto"/>
            <w:noWrap/>
            <w:vAlign w:val="bottom"/>
            <w:hideMark/>
          </w:tcPr>
          <w:p w14:paraId="69D41A65"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0905838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8.2.3.1</w:t>
            </w:r>
          </w:p>
        </w:tc>
        <w:tc>
          <w:tcPr>
            <w:tcW w:w="2334" w:type="dxa"/>
            <w:shd w:val="clear" w:color="auto" w:fill="auto"/>
            <w:noWrap/>
            <w:vAlign w:val="center"/>
            <w:hideMark/>
          </w:tcPr>
          <w:p w14:paraId="339304D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CMBuffer</w:t>
            </w:r>
            <w:proofErr w:type="spellEnd"/>
          </w:p>
        </w:tc>
        <w:tc>
          <w:tcPr>
            <w:tcW w:w="1583" w:type="dxa"/>
            <w:shd w:val="clear" w:color="auto" w:fill="auto"/>
            <w:noWrap/>
            <w:vAlign w:val="center"/>
            <w:hideMark/>
          </w:tcPr>
          <w:p w14:paraId="2A2E8F0B"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57325D0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gramStart"/>
            <w:r w:rsidRPr="007068A7">
              <w:rPr>
                <w:rFonts w:ascii="Arial Narrow" w:eastAsia="Times New Roman" w:hAnsi="Arial Narrow" w:cs="Arial"/>
                <w:sz w:val="18"/>
                <w:szCs w:val="18"/>
                <w:lang w:eastAsia="es-CO"/>
              </w:rPr>
              <w:t>Total</w:t>
            </w:r>
            <w:proofErr w:type="gramEnd"/>
            <w:r w:rsidRPr="007068A7">
              <w:rPr>
                <w:rFonts w:ascii="Arial Narrow" w:eastAsia="Times New Roman" w:hAnsi="Arial Narrow" w:cs="Arial"/>
                <w:sz w:val="18"/>
                <w:szCs w:val="18"/>
                <w:lang w:eastAsia="es-CO"/>
              </w:rPr>
              <w:t xml:space="preserve"> del valor efectivo depositado como colateral en la cuenta de colateral buffer del Compensador.</w:t>
            </w:r>
          </w:p>
        </w:tc>
      </w:tr>
      <w:tr w:rsidR="007068A7" w:rsidRPr="007068A7" w14:paraId="70B21256" w14:textId="77777777" w:rsidTr="000651DD">
        <w:trPr>
          <w:trHeight w:val="602"/>
        </w:trPr>
        <w:tc>
          <w:tcPr>
            <w:tcW w:w="246" w:type="dxa"/>
            <w:shd w:val="clear" w:color="auto" w:fill="auto"/>
            <w:noWrap/>
            <w:vAlign w:val="bottom"/>
            <w:hideMark/>
          </w:tcPr>
          <w:p w14:paraId="0CD856B8"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62837EC6"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8.2.3.2</w:t>
            </w:r>
          </w:p>
        </w:tc>
        <w:tc>
          <w:tcPr>
            <w:tcW w:w="2334" w:type="dxa"/>
            <w:shd w:val="clear" w:color="auto" w:fill="auto"/>
            <w:noWrap/>
            <w:vAlign w:val="center"/>
            <w:hideMark/>
          </w:tcPr>
          <w:p w14:paraId="69A3590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CMDefaultFund</w:t>
            </w:r>
            <w:proofErr w:type="spellEnd"/>
          </w:p>
        </w:tc>
        <w:tc>
          <w:tcPr>
            <w:tcW w:w="1583" w:type="dxa"/>
            <w:shd w:val="clear" w:color="auto" w:fill="auto"/>
            <w:noWrap/>
            <w:vAlign w:val="center"/>
            <w:hideMark/>
          </w:tcPr>
          <w:p w14:paraId="3A9B5F5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75A5B23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gramStart"/>
            <w:r w:rsidRPr="007068A7">
              <w:rPr>
                <w:rFonts w:ascii="Arial Narrow" w:eastAsia="Times New Roman" w:hAnsi="Arial Narrow" w:cs="Arial"/>
                <w:sz w:val="18"/>
                <w:szCs w:val="18"/>
                <w:lang w:eastAsia="es-CO"/>
              </w:rPr>
              <w:t>Total</w:t>
            </w:r>
            <w:proofErr w:type="gramEnd"/>
            <w:r w:rsidRPr="007068A7">
              <w:rPr>
                <w:rFonts w:ascii="Arial Narrow" w:eastAsia="Times New Roman" w:hAnsi="Arial Narrow" w:cs="Arial"/>
                <w:sz w:val="18"/>
                <w:szCs w:val="18"/>
                <w:lang w:eastAsia="es-CO"/>
              </w:rPr>
              <w:t xml:space="preserve"> del valor efectivo depositado como colateral en cuentas de colateral que ajustan automático o por déficit y cubren el Default </w:t>
            </w:r>
            <w:proofErr w:type="spellStart"/>
            <w:r w:rsidRPr="007068A7">
              <w:rPr>
                <w:rFonts w:ascii="Arial Narrow" w:eastAsia="Times New Roman" w:hAnsi="Arial Narrow" w:cs="Arial"/>
                <w:sz w:val="18"/>
                <w:szCs w:val="18"/>
                <w:lang w:eastAsia="es-CO"/>
              </w:rPr>
              <w:t>Fund</w:t>
            </w:r>
            <w:proofErr w:type="spellEnd"/>
            <w:r w:rsidRPr="007068A7">
              <w:rPr>
                <w:rFonts w:ascii="Arial Narrow" w:eastAsia="Times New Roman" w:hAnsi="Arial Narrow" w:cs="Arial"/>
                <w:sz w:val="18"/>
                <w:szCs w:val="18"/>
                <w:lang w:eastAsia="es-CO"/>
              </w:rPr>
              <w:t>.</w:t>
            </w:r>
          </w:p>
        </w:tc>
      </w:tr>
      <w:tr w:rsidR="007068A7" w:rsidRPr="007068A7" w14:paraId="475A167E" w14:textId="77777777" w:rsidTr="000651DD">
        <w:trPr>
          <w:trHeight w:val="602"/>
        </w:trPr>
        <w:tc>
          <w:tcPr>
            <w:tcW w:w="246" w:type="dxa"/>
            <w:shd w:val="clear" w:color="auto" w:fill="auto"/>
            <w:noWrap/>
            <w:vAlign w:val="bottom"/>
            <w:hideMark/>
          </w:tcPr>
          <w:p w14:paraId="7A7655EA"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28CAE8C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8.2.3.3</w:t>
            </w:r>
          </w:p>
        </w:tc>
        <w:tc>
          <w:tcPr>
            <w:tcW w:w="2334" w:type="dxa"/>
            <w:shd w:val="clear" w:color="auto" w:fill="auto"/>
            <w:noWrap/>
            <w:vAlign w:val="center"/>
            <w:hideMark/>
          </w:tcPr>
          <w:p w14:paraId="0B50A3A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CMAdditionalMargin</w:t>
            </w:r>
            <w:proofErr w:type="spellEnd"/>
          </w:p>
        </w:tc>
        <w:tc>
          <w:tcPr>
            <w:tcW w:w="1583" w:type="dxa"/>
            <w:shd w:val="clear" w:color="auto" w:fill="auto"/>
            <w:noWrap/>
            <w:vAlign w:val="center"/>
            <w:hideMark/>
          </w:tcPr>
          <w:p w14:paraId="2FA358EC"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28971700"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gramStart"/>
            <w:r w:rsidRPr="007068A7">
              <w:rPr>
                <w:rFonts w:ascii="Arial Narrow" w:eastAsia="Times New Roman" w:hAnsi="Arial Narrow" w:cs="Arial"/>
                <w:sz w:val="18"/>
                <w:szCs w:val="18"/>
                <w:lang w:eastAsia="es-CO"/>
              </w:rPr>
              <w:t>Total</w:t>
            </w:r>
            <w:proofErr w:type="gramEnd"/>
            <w:r w:rsidRPr="007068A7">
              <w:rPr>
                <w:rFonts w:ascii="Arial Narrow" w:eastAsia="Times New Roman" w:hAnsi="Arial Narrow" w:cs="Arial"/>
                <w:sz w:val="18"/>
                <w:szCs w:val="18"/>
                <w:lang w:eastAsia="es-CO"/>
              </w:rPr>
              <w:t xml:space="preserve"> del valor efectivo depositado como colateral cuentas de colateral que cubren garantías Individuales o Extraordinarias.</w:t>
            </w:r>
          </w:p>
        </w:tc>
      </w:tr>
      <w:tr w:rsidR="007068A7" w:rsidRPr="007068A7" w14:paraId="7E6FE2AF" w14:textId="77777777" w:rsidTr="000651DD">
        <w:trPr>
          <w:trHeight w:val="99"/>
        </w:trPr>
        <w:tc>
          <w:tcPr>
            <w:tcW w:w="246" w:type="dxa"/>
            <w:shd w:val="clear" w:color="auto" w:fill="auto"/>
            <w:noWrap/>
            <w:vAlign w:val="bottom"/>
            <w:hideMark/>
          </w:tcPr>
          <w:p w14:paraId="661DC227"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1EAE3EF7"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w:t>
            </w:r>
          </w:p>
        </w:tc>
        <w:tc>
          <w:tcPr>
            <w:tcW w:w="2334" w:type="dxa"/>
            <w:shd w:val="clear" w:color="auto" w:fill="auto"/>
            <w:noWrap/>
            <w:vAlign w:val="center"/>
            <w:hideMark/>
          </w:tcPr>
          <w:p w14:paraId="1DB259AE"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CashMovement</w:t>
            </w:r>
            <w:proofErr w:type="spellEnd"/>
          </w:p>
        </w:tc>
        <w:tc>
          <w:tcPr>
            <w:tcW w:w="1583" w:type="dxa"/>
            <w:shd w:val="clear" w:color="auto" w:fill="auto"/>
            <w:noWrap/>
            <w:vAlign w:val="center"/>
            <w:hideMark/>
          </w:tcPr>
          <w:p w14:paraId="5E273AC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2206EAF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Movimientos de efectivo </w:t>
            </w:r>
          </w:p>
        </w:tc>
      </w:tr>
      <w:tr w:rsidR="007068A7" w:rsidRPr="007068A7" w14:paraId="19690B95" w14:textId="77777777" w:rsidTr="000651DD">
        <w:trPr>
          <w:trHeight w:val="150"/>
        </w:trPr>
        <w:tc>
          <w:tcPr>
            <w:tcW w:w="246" w:type="dxa"/>
            <w:shd w:val="clear" w:color="auto" w:fill="auto"/>
            <w:noWrap/>
            <w:vAlign w:val="bottom"/>
            <w:hideMark/>
          </w:tcPr>
          <w:p w14:paraId="25584A30"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4722DB98"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9.2</w:t>
            </w:r>
          </w:p>
        </w:tc>
        <w:tc>
          <w:tcPr>
            <w:tcW w:w="2334" w:type="dxa"/>
            <w:shd w:val="clear" w:color="auto" w:fill="auto"/>
            <w:noWrap/>
            <w:vAlign w:val="center"/>
            <w:hideMark/>
          </w:tcPr>
          <w:p w14:paraId="1F4F2CF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CashMovementDetail</w:t>
            </w:r>
            <w:proofErr w:type="spellEnd"/>
          </w:p>
        </w:tc>
        <w:tc>
          <w:tcPr>
            <w:tcW w:w="1583" w:type="dxa"/>
            <w:shd w:val="clear" w:color="auto" w:fill="auto"/>
            <w:noWrap/>
            <w:vAlign w:val="center"/>
            <w:hideMark/>
          </w:tcPr>
          <w:p w14:paraId="3B7DA66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5E66662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Desglose de movimientos de efectivo</w:t>
            </w:r>
          </w:p>
        </w:tc>
      </w:tr>
      <w:tr w:rsidR="007068A7" w:rsidRPr="007068A7" w14:paraId="344F44B6" w14:textId="77777777" w:rsidTr="000651DD">
        <w:trPr>
          <w:trHeight w:val="401"/>
        </w:trPr>
        <w:tc>
          <w:tcPr>
            <w:tcW w:w="246" w:type="dxa"/>
            <w:shd w:val="clear" w:color="auto" w:fill="auto"/>
            <w:noWrap/>
            <w:vAlign w:val="bottom"/>
            <w:hideMark/>
          </w:tcPr>
          <w:p w14:paraId="6DEE15D0"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61C7BFBA"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9.2.1</w:t>
            </w:r>
          </w:p>
        </w:tc>
        <w:tc>
          <w:tcPr>
            <w:tcW w:w="2334" w:type="dxa"/>
            <w:shd w:val="clear" w:color="auto" w:fill="auto"/>
            <w:noWrap/>
            <w:vAlign w:val="center"/>
            <w:hideMark/>
          </w:tcPr>
          <w:p w14:paraId="47132374"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CMBuffer</w:t>
            </w:r>
            <w:proofErr w:type="spellEnd"/>
          </w:p>
        </w:tc>
        <w:tc>
          <w:tcPr>
            <w:tcW w:w="1583" w:type="dxa"/>
            <w:shd w:val="clear" w:color="auto" w:fill="auto"/>
            <w:noWrap/>
            <w:vAlign w:val="center"/>
            <w:hideMark/>
          </w:tcPr>
          <w:p w14:paraId="4443EDA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7D01420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Movimiento de efectivo de efectivo en la cuenta de colateral buffer del Compensador.</w:t>
            </w:r>
          </w:p>
        </w:tc>
      </w:tr>
      <w:tr w:rsidR="007068A7" w:rsidRPr="007068A7" w14:paraId="5F162672" w14:textId="77777777" w:rsidTr="000651DD">
        <w:trPr>
          <w:trHeight w:val="451"/>
        </w:trPr>
        <w:tc>
          <w:tcPr>
            <w:tcW w:w="246" w:type="dxa"/>
            <w:shd w:val="clear" w:color="auto" w:fill="auto"/>
            <w:noWrap/>
            <w:vAlign w:val="bottom"/>
            <w:hideMark/>
          </w:tcPr>
          <w:p w14:paraId="600BD441"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40DAAF29"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9.2.2</w:t>
            </w:r>
          </w:p>
        </w:tc>
        <w:tc>
          <w:tcPr>
            <w:tcW w:w="2334" w:type="dxa"/>
            <w:shd w:val="clear" w:color="auto" w:fill="auto"/>
            <w:noWrap/>
            <w:vAlign w:val="center"/>
            <w:hideMark/>
          </w:tcPr>
          <w:p w14:paraId="207E80CD"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CMDefaultFund</w:t>
            </w:r>
            <w:proofErr w:type="spellEnd"/>
          </w:p>
        </w:tc>
        <w:tc>
          <w:tcPr>
            <w:tcW w:w="1583" w:type="dxa"/>
            <w:shd w:val="clear" w:color="auto" w:fill="auto"/>
            <w:noWrap/>
            <w:vAlign w:val="center"/>
            <w:hideMark/>
          </w:tcPr>
          <w:p w14:paraId="3020083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57E74A31"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Movimiento de efectivo en cuentas de colateral que ajustan automático o por déficit y cubren el Default </w:t>
            </w:r>
            <w:proofErr w:type="spellStart"/>
            <w:r w:rsidRPr="007068A7">
              <w:rPr>
                <w:rFonts w:ascii="Arial Narrow" w:eastAsia="Times New Roman" w:hAnsi="Arial Narrow" w:cs="Arial"/>
                <w:sz w:val="18"/>
                <w:szCs w:val="18"/>
                <w:lang w:eastAsia="es-CO"/>
              </w:rPr>
              <w:t>Fund</w:t>
            </w:r>
            <w:proofErr w:type="spellEnd"/>
            <w:r w:rsidRPr="007068A7">
              <w:rPr>
                <w:rFonts w:ascii="Arial Narrow" w:eastAsia="Times New Roman" w:hAnsi="Arial Narrow" w:cs="Arial"/>
                <w:sz w:val="18"/>
                <w:szCs w:val="18"/>
                <w:lang w:eastAsia="es-CO"/>
              </w:rPr>
              <w:t>.</w:t>
            </w:r>
          </w:p>
        </w:tc>
      </w:tr>
      <w:tr w:rsidR="007068A7" w:rsidRPr="007068A7" w14:paraId="767C9A07" w14:textId="77777777" w:rsidTr="000651DD">
        <w:trPr>
          <w:trHeight w:val="451"/>
        </w:trPr>
        <w:tc>
          <w:tcPr>
            <w:tcW w:w="246" w:type="dxa"/>
            <w:shd w:val="clear" w:color="auto" w:fill="auto"/>
            <w:noWrap/>
            <w:vAlign w:val="bottom"/>
            <w:hideMark/>
          </w:tcPr>
          <w:p w14:paraId="6FCDCBC9"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450FDF32"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9.2.3</w:t>
            </w:r>
          </w:p>
        </w:tc>
        <w:tc>
          <w:tcPr>
            <w:tcW w:w="2334" w:type="dxa"/>
            <w:shd w:val="clear" w:color="auto" w:fill="auto"/>
            <w:noWrap/>
            <w:vAlign w:val="center"/>
            <w:hideMark/>
          </w:tcPr>
          <w:p w14:paraId="0CF260B3"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CMAdditionalMargin</w:t>
            </w:r>
            <w:proofErr w:type="spellEnd"/>
          </w:p>
        </w:tc>
        <w:tc>
          <w:tcPr>
            <w:tcW w:w="1583" w:type="dxa"/>
            <w:shd w:val="clear" w:color="auto" w:fill="auto"/>
            <w:noWrap/>
            <w:vAlign w:val="center"/>
            <w:hideMark/>
          </w:tcPr>
          <w:p w14:paraId="49747D35" w14:textId="77777777"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14F42D5A" w14:textId="1205987C" w:rsidR="007068A7" w:rsidRPr="007068A7" w:rsidRDefault="007068A7" w:rsidP="007068A7">
            <w:pPr>
              <w:spacing w:after="0" w:line="240" w:lineRule="auto"/>
              <w:jc w:val="both"/>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xml:space="preserve">Movimiento de efectivo en cuentas de </w:t>
            </w:r>
            <w:r w:rsidRPr="007068A7">
              <w:rPr>
                <w:rFonts w:ascii="Arial Narrow" w:eastAsia="Times New Roman" w:hAnsi="Arial Narrow" w:cs="Arial"/>
                <w:sz w:val="18"/>
                <w:szCs w:val="18"/>
                <w:lang w:eastAsia="es-CO"/>
              </w:rPr>
              <w:t>colateral cubren</w:t>
            </w:r>
            <w:r w:rsidRPr="007068A7">
              <w:rPr>
                <w:rFonts w:ascii="Arial Narrow" w:eastAsia="Times New Roman" w:hAnsi="Arial Narrow" w:cs="Arial"/>
                <w:sz w:val="18"/>
                <w:szCs w:val="18"/>
                <w:lang w:eastAsia="es-CO"/>
              </w:rPr>
              <w:t xml:space="preserve"> garantías Individuales o Extraordinarias.</w:t>
            </w:r>
          </w:p>
        </w:tc>
      </w:tr>
      <w:tr w:rsidR="007068A7" w:rsidRPr="007068A7" w14:paraId="51B99B51" w14:textId="77777777" w:rsidTr="000651DD">
        <w:trPr>
          <w:trHeight w:val="63"/>
        </w:trPr>
        <w:tc>
          <w:tcPr>
            <w:tcW w:w="246" w:type="dxa"/>
            <w:shd w:val="clear" w:color="auto" w:fill="auto"/>
            <w:noWrap/>
            <w:vAlign w:val="bottom"/>
            <w:hideMark/>
          </w:tcPr>
          <w:p w14:paraId="252DF18F"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6E98CDE4"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w:t>
            </w:r>
          </w:p>
        </w:tc>
        <w:tc>
          <w:tcPr>
            <w:tcW w:w="2334" w:type="dxa"/>
            <w:shd w:val="clear" w:color="auto" w:fill="auto"/>
            <w:noWrap/>
            <w:vAlign w:val="center"/>
            <w:hideMark/>
          </w:tcPr>
          <w:p w14:paraId="771FA6F3"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IntradayAdditionalMargins</w:t>
            </w:r>
            <w:proofErr w:type="spellEnd"/>
          </w:p>
        </w:tc>
        <w:tc>
          <w:tcPr>
            <w:tcW w:w="1583" w:type="dxa"/>
            <w:shd w:val="clear" w:color="auto" w:fill="auto"/>
            <w:noWrap/>
            <w:vAlign w:val="center"/>
            <w:hideMark/>
          </w:tcPr>
          <w:p w14:paraId="1454B3B0"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107E20B6"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Garantías Intradía</w:t>
            </w:r>
          </w:p>
        </w:tc>
      </w:tr>
      <w:tr w:rsidR="007068A7" w:rsidRPr="007068A7" w14:paraId="5CDD1567" w14:textId="77777777" w:rsidTr="000651DD">
        <w:trPr>
          <w:trHeight w:val="63"/>
        </w:trPr>
        <w:tc>
          <w:tcPr>
            <w:tcW w:w="246" w:type="dxa"/>
            <w:shd w:val="clear" w:color="auto" w:fill="auto"/>
            <w:noWrap/>
            <w:vAlign w:val="bottom"/>
            <w:hideMark/>
          </w:tcPr>
          <w:p w14:paraId="58884AEA"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7FAEE0B3"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15.1</w:t>
            </w:r>
          </w:p>
        </w:tc>
        <w:tc>
          <w:tcPr>
            <w:tcW w:w="2334" w:type="dxa"/>
            <w:shd w:val="clear" w:color="auto" w:fill="auto"/>
            <w:noWrap/>
            <w:vAlign w:val="center"/>
            <w:hideMark/>
          </w:tcPr>
          <w:p w14:paraId="72EF303B"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MarginType</w:t>
            </w:r>
            <w:proofErr w:type="spellEnd"/>
          </w:p>
        </w:tc>
        <w:tc>
          <w:tcPr>
            <w:tcW w:w="1583" w:type="dxa"/>
            <w:shd w:val="clear" w:color="auto" w:fill="auto"/>
            <w:noWrap/>
            <w:vAlign w:val="center"/>
            <w:hideMark/>
          </w:tcPr>
          <w:p w14:paraId="5D1A355A"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Ver Tabla 3 en documento “Tablas de codificación”</w:t>
            </w:r>
          </w:p>
        </w:tc>
        <w:tc>
          <w:tcPr>
            <w:tcW w:w="5107" w:type="dxa"/>
            <w:shd w:val="clear" w:color="auto" w:fill="auto"/>
            <w:noWrap/>
            <w:vAlign w:val="center"/>
            <w:hideMark/>
          </w:tcPr>
          <w:p w14:paraId="517DA984"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Tipo de garantía exigida intradía</w:t>
            </w:r>
          </w:p>
        </w:tc>
      </w:tr>
      <w:tr w:rsidR="007068A7" w:rsidRPr="007068A7" w14:paraId="4D7C49F3" w14:textId="77777777" w:rsidTr="000651DD">
        <w:trPr>
          <w:trHeight w:val="63"/>
        </w:trPr>
        <w:tc>
          <w:tcPr>
            <w:tcW w:w="246" w:type="dxa"/>
            <w:shd w:val="clear" w:color="auto" w:fill="auto"/>
            <w:noWrap/>
            <w:vAlign w:val="bottom"/>
            <w:hideMark/>
          </w:tcPr>
          <w:p w14:paraId="288AF233"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757A69F0"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15.2</w:t>
            </w:r>
          </w:p>
        </w:tc>
        <w:tc>
          <w:tcPr>
            <w:tcW w:w="2334" w:type="dxa"/>
            <w:shd w:val="clear" w:color="auto" w:fill="auto"/>
            <w:noWrap/>
            <w:vAlign w:val="center"/>
            <w:hideMark/>
          </w:tcPr>
          <w:p w14:paraId="743F0D1A"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ContractGroup</w:t>
            </w:r>
            <w:proofErr w:type="spellEnd"/>
          </w:p>
        </w:tc>
        <w:tc>
          <w:tcPr>
            <w:tcW w:w="1583" w:type="dxa"/>
            <w:shd w:val="clear" w:color="auto" w:fill="auto"/>
            <w:noWrap/>
            <w:vAlign w:val="center"/>
            <w:hideMark/>
          </w:tcPr>
          <w:p w14:paraId="31E69475"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75DA29A3"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Grupo de contratos en el que se exige la garantía</w:t>
            </w:r>
          </w:p>
        </w:tc>
      </w:tr>
      <w:tr w:rsidR="007068A7" w:rsidRPr="007068A7" w14:paraId="1228B90F" w14:textId="77777777" w:rsidTr="000651DD">
        <w:trPr>
          <w:trHeight w:val="63"/>
        </w:trPr>
        <w:tc>
          <w:tcPr>
            <w:tcW w:w="246" w:type="dxa"/>
            <w:shd w:val="clear" w:color="auto" w:fill="auto"/>
            <w:noWrap/>
            <w:vAlign w:val="bottom"/>
            <w:hideMark/>
          </w:tcPr>
          <w:p w14:paraId="342DD34F"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5D1043FB"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15.3</w:t>
            </w:r>
          </w:p>
        </w:tc>
        <w:tc>
          <w:tcPr>
            <w:tcW w:w="2334" w:type="dxa"/>
            <w:shd w:val="clear" w:color="auto" w:fill="auto"/>
            <w:noWrap/>
            <w:vAlign w:val="center"/>
            <w:hideMark/>
          </w:tcPr>
          <w:p w14:paraId="540CDC8F"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Amount</w:t>
            </w:r>
            <w:proofErr w:type="spellEnd"/>
          </w:p>
        </w:tc>
        <w:tc>
          <w:tcPr>
            <w:tcW w:w="1583" w:type="dxa"/>
            <w:shd w:val="clear" w:color="auto" w:fill="auto"/>
            <w:noWrap/>
            <w:vAlign w:val="center"/>
            <w:hideMark/>
          </w:tcPr>
          <w:p w14:paraId="0C7634C4"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2DD2FC60"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Importe de la garantía exigida</w:t>
            </w:r>
          </w:p>
        </w:tc>
      </w:tr>
      <w:tr w:rsidR="007068A7" w:rsidRPr="007068A7" w14:paraId="36109A4C" w14:textId="77777777" w:rsidTr="000651DD">
        <w:trPr>
          <w:trHeight w:val="63"/>
        </w:trPr>
        <w:tc>
          <w:tcPr>
            <w:tcW w:w="246" w:type="dxa"/>
            <w:shd w:val="clear" w:color="auto" w:fill="auto"/>
            <w:noWrap/>
            <w:vAlign w:val="bottom"/>
            <w:hideMark/>
          </w:tcPr>
          <w:p w14:paraId="3F50212F"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0015CC6A"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15.4</w:t>
            </w:r>
          </w:p>
        </w:tc>
        <w:tc>
          <w:tcPr>
            <w:tcW w:w="2334" w:type="dxa"/>
            <w:shd w:val="clear" w:color="auto" w:fill="auto"/>
            <w:noWrap/>
            <w:vAlign w:val="center"/>
            <w:hideMark/>
          </w:tcPr>
          <w:p w14:paraId="5F4FA4CB"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RequiredMarginMemberDetail</w:t>
            </w:r>
            <w:proofErr w:type="spellEnd"/>
          </w:p>
        </w:tc>
        <w:tc>
          <w:tcPr>
            <w:tcW w:w="1583" w:type="dxa"/>
            <w:shd w:val="clear" w:color="auto" w:fill="auto"/>
            <w:noWrap/>
            <w:vAlign w:val="center"/>
            <w:hideMark/>
          </w:tcPr>
          <w:p w14:paraId="0D71F8FC"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6869989C"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Desglose por Miembro de una garantía exigida (un elemento para cada Miembro)</w:t>
            </w:r>
          </w:p>
        </w:tc>
      </w:tr>
      <w:tr w:rsidR="007068A7" w:rsidRPr="007068A7" w14:paraId="7E923920" w14:textId="77777777" w:rsidTr="000651DD">
        <w:trPr>
          <w:trHeight w:val="63"/>
        </w:trPr>
        <w:tc>
          <w:tcPr>
            <w:tcW w:w="246" w:type="dxa"/>
            <w:shd w:val="clear" w:color="auto" w:fill="auto"/>
            <w:noWrap/>
            <w:vAlign w:val="bottom"/>
            <w:hideMark/>
          </w:tcPr>
          <w:p w14:paraId="35FC3897"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2813D0AC"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15.4.1</w:t>
            </w:r>
          </w:p>
        </w:tc>
        <w:tc>
          <w:tcPr>
            <w:tcW w:w="2334" w:type="dxa"/>
            <w:shd w:val="clear" w:color="auto" w:fill="auto"/>
            <w:noWrap/>
            <w:vAlign w:val="center"/>
            <w:hideMark/>
          </w:tcPr>
          <w:p w14:paraId="1B392BD5"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Member</w:t>
            </w:r>
            <w:proofErr w:type="spellEnd"/>
          </w:p>
        </w:tc>
        <w:tc>
          <w:tcPr>
            <w:tcW w:w="1583" w:type="dxa"/>
            <w:shd w:val="clear" w:color="auto" w:fill="auto"/>
            <w:noWrap/>
            <w:vAlign w:val="center"/>
            <w:hideMark/>
          </w:tcPr>
          <w:p w14:paraId="7B533995"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42D4F39A"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Miembro al que se exige la garantía</w:t>
            </w:r>
          </w:p>
        </w:tc>
      </w:tr>
      <w:tr w:rsidR="007068A7" w:rsidRPr="007068A7" w14:paraId="2AAADC9E" w14:textId="77777777" w:rsidTr="000651DD">
        <w:trPr>
          <w:trHeight w:val="63"/>
        </w:trPr>
        <w:tc>
          <w:tcPr>
            <w:tcW w:w="246" w:type="dxa"/>
            <w:shd w:val="clear" w:color="auto" w:fill="auto"/>
            <w:noWrap/>
            <w:vAlign w:val="bottom"/>
            <w:hideMark/>
          </w:tcPr>
          <w:p w14:paraId="4AA68D31" w14:textId="77777777" w:rsidR="007068A7" w:rsidRPr="007068A7" w:rsidRDefault="007068A7" w:rsidP="007068A7">
            <w:pPr>
              <w:spacing w:after="0" w:line="240" w:lineRule="auto"/>
              <w:rPr>
                <w:rFonts w:ascii="Arial Narrow" w:eastAsia="Times New Roman" w:hAnsi="Arial Narrow" w:cs="Calibri"/>
                <w:lang w:eastAsia="es-CO"/>
              </w:rPr>
            </w:pPr>
            <w:r w:rsidRPr="007068A7">
              <w:rPr>
                <w:rFonts w:ascii="Arial Narrow" w:eastAsia="Times New Roman" w:hAnsi="Arial Narrow" w:cs="Calibri"/>
                <w:lang w:eastAsia="es-CO"/>
              </w:rPr>
              <w:t> </w:t>
            </w:r>
          </w:p>
        </w:tc>
        <w:tc>
          <w:tcPr>
            <w:tcW w:w="790" w:type="dxa"/>
            <w:shd w:val="clear" w:color="auto" w:fill="auto"/>
            <w:noWrap/>
            <w:vAlign w:val="center"/>
            <w:hideMark/>
          </w:tcPr>
          <w:p w14:paraId="72836159"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15.4.2</w:t>
            </w:r>
          </w:p>
        </w:tc>
        <w:tc>
          <w:tcPr>
            <w:tcW w:w="2334" w:type="dxa"/>
            <w:shd w:val="clear" w:color="auto" w:fill="auto"/>
            <w:noWrap/>
            <w:vAlign w:val="center"/>
            <w:hideMark/>
          </w:tcPr>
          <w:p w14:paraId="353A774A" w14:textId="77777777" w:rsidR="007068A7" w:rsidRPr="007068A7" w:rsidRDefault="007068A7" w:rsidP="007068A7">
            <w:pPr>
              <w:spacing w:after="0" w:line="240" w:lineRule="auto"/>
              <w:rPr>
                <w:rFonts w:ascii="Arial Narrow" w:eastAsia="Times New Roman" w:hAnsi="Arial Narrow" w:cs="Arial"/>
                <w:sz w:val="18"/>
                <w:szCs w:val="18"/>
                <w:lang w:eastAsia="es-CO"/>
              </w:rPr>
            </w:pPr>
            <w:proofErr w:type="spellStart"/>
            <w:r w:rsidRPr="007068A7">
              <w:rPr>
                <w:rFonts w:ascii="Arial Narrow" w:eastAsia="Times New Roman" w:hAnsi="Arial Narrow" w:cs="Arial"/>
                <w:sz w:val="18"/>
                <w:szCs w:val="18"/>
                <w:lang w:eastAsia="es-CO"/>
              </w:rPr>
              <w:t>Amount</w:t>
            </w:r>
            <w:proofErr w:type="spellEnd"/>
          </w:p>
        </w:tc>
        <w:tc>
          <w:tcPr>
            <w:tcW w:w="1583" w:type="dxa"/>
            <w:shd w:val="clear" w:color="auto" w:fill="auto"/>
            <w:noWrap/>
            <w:vAlign w:val="center"/>
            <w:hideMark/>
          </w:tcPr>
          <w:p w14:paraId="1EFF1159"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 </w:t>
            </w:r>
          </w:p>
        </w:tc>
        <w:tc>
          <w:tcPr>
            <w:tcW w:w="5107" w:type="dxa"/>
            <w:shd w:val="clear" w:color="auto" w:fill="auto"/>
            <w:noWrap/>
            <w:vAlign w:val="center"/>
            <w:hideMark/>
          </w:tcPr>
          <w:p w14:paraId="3A495767" w14:textId="77777777" w:rsidR="007068A7" w:rsidRPr="007068A7" w:rsidRDefault="007068A7" w:rsidP="007068A7">
            <w:pPr>
              <w:spacing w:after="0" w:line="240" w:lineRule="auto"/>
              <w:rPr>
                <w:rFonts w:ascii="Arial Narrow" w:eastAsia="Times New Roman" w:hAnsi="Arial Narrow" w:cs="Arial"/>
                <w:sz w:val="18"/>
                <w:szCs w:val="18"/>
                <w:lang w:eastAsia="es-CO"/>
              </w:rPr>
            </w:pPr>
            <w:r w:rsidRPr="007068A7">
              <w:rPr>
                <w:rFonts w:ascii="Arial Narrow" w:eastAsia="Times New Roman" w:hAnsi="Arial Narrow" w:cs="Arial"/>
                <w:sz w:val="18"/>
                <w:szCs w:val="18"/>
                <w:lang w:eastAsia="es-CO"/>
              </w:rPr>
              <w:t>Importe de la garantía exigida</w:t>
            </w:r>
          </w:p>
        </w:tc>
      </w:tr>
    </w:tbl>
    <w:p w14:paraId="61E6385E" w14:textId="04F30A4B" w:rsidR="007068A7" w:rsidRDefault="007068A7" w:rsidP="007601FE">
      <w:pPr>
        <w:keepNext/>
        <w:spacing w:after="0" w:line="240" w:lineRule="auto"/>
        <w:contextualSpacing/>
        <w:jc w:val="both"/>
        <w:rPr>
          <w:rFonts w:ascii="Arial Narrow" w:hAnsi="Arial Narrow"/>
          <w:sz w:val="26"/>
          <w:szCs w:val="26"/>
        </w:rPr>
      </w:pPr>
    </w:p>
    <w:p w14:paraId="0D16824E" w14:textId="16486559" w:rsidR="00E3331B" w:rsidRPr="007D361F" w:rsidRDefault="00581529" w:rsidP="007D361F">
      <w:pPr>
        <w:rPr>
          <w:rFonts w:ascii="Arial Narrow" w:eastAsia="Times New Roman" w:hAnsi="Arial Narrow" w:cs="Arial"/>
          <w:sz w:val="24"/>
          <w:szCs w:val="24"/>
          <w:lang w:eastAsia="es-ES"/>
        </w:rPr>
      </w:pPr>
      <w:r w:rsidRPr="007D361F">
        <w:rPr>
          <w:rFonts w:ascii="Arial Narrow" w:hAnsi="Arial Narrow"/>
          <w:sz w:val="24"/>
          <w:szCs w:val="24"/>
        </w:rPr>
        <w:t>Cualquier inquietud, por favor comunicarse</w:t>
      </w:r>
      <w:r w:rsidR="00E3331B" w:rsidRPr="007D361F">
        <w:rPr>
          <w:rFonts w:ascii="Arial Narrow" w:eastAsia="Times New Roman" w:hAnsi="Arial Narrow" w:cs="Arial"/>
          <w:sz w:val="24"/>
          <w:szCs w:val="24"/>
          <w:lang w:eastAsia="es-ES"/>
        </w:rPr>
        <w:t xml:space="preserve"> con la mesa de ayuda al </w:t>
      </w:r>
      <w:r w:rsidR="00E3331B" w:rsidRPr="007D361F">
        <w:rPr>
          <w:rFonts w:ascii="Arial Narrow" w:eastAsia="Times New Roman" w:hAnsi="Arial Narrow" w:cs="Arial"/>
          <w:b/>
          <w:bCs/>
          <w:sz w:val="24"/>
          <w:szCs w:val="24"/>
          <w:lang w:eastAsia="es-ES"/>
        </w:rPr>
        <w:t xml:space="preserve">3277000 opción 4 </w:t>
      </w:r>
      <w:r w:rsidR="00E3331B" w:rsidRPr="003C5635">
        <w:rPr>
          <w:rFonts w:ascii="Arial Narrow" w:eastAsia="Times New Roman" w:hAnsi="Arial Narrow" w:cs="Arial"/>
          <w:sz w:val="24"/>
          <w:szCs w:val="24"/>
          <w:lang w:eastAsia="es-ES"/>
        </w:rPr>
        <w:t>o al correo</w:t>
      </w:r>
      <w:r w:rsidR="00E3331B" w:rsidRPr="007D361F">
        <w:rPr>
          <w:rFonts w:ascii="Arial Narrow" w:eastAsia="Times New Roman" w:hAnsi="Arial Narrow" w:cs="Arial"/>
          <w:b/>
          <w:bCs/>
          <w:sz w:val="24"/>
          <w:szCs w:val="24"/>
          <w:lang w:eastAsia="es-ES"/>
        </w:rPr>
        <w:t xml:space="preserve"> mesadeayuda@camaraderiesgo.com.co.</w:t>
      </w:r>
    </w:p>
    <w:p w14:paraId="7ADE8B73" w14:textId="77777777" w:rsidR="00581529" w:rsidRPr="007068A7" w:rsidRDefault="00581529" w:rsidP="007601FE">
      <w:pPr>
        <w:keepNext/>
        <w:spacing w:after="0" w:line="240" w:lineRule="auto"/>
        <w:contextualSpacing/>
        <w:jc w:val="both"/>
        <w:rPr>
          <w:rFonts w:ascii="Arial Narrow" w:hAnsi="Arial Narrow"/>
          <w:sz w:val="26"/>
          <w:szCs w:val="26"/>
        </w:rPr>
      </w:pPr>
    </w:p>
    <w:sectPr w:rsidR="00581529" w:rsidRPr="007068A7" w:rsidSect="000C7B96">
      <w:headerReference w:type="default" r:id="rId11"/>
      <w:footerReference w:type="default" r:id="rId12"/>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40E18" w14:textId="77777777" w:rsidR="00110050" w:rsidRDefault="00110050">
      <w:pPr>
        <w:spacing w:after="0" w:line="240" w:lineRule="auto"/>
      </w:pPr>
      <w:r>
        <w:separator/>
      </w:r>
    </w:p>
  </w:endnote>
  <w:endnote w:type="continuationSeparator" w:id="0">
    <w:p w14:paraId="3BF7EC1A" w14:textId="77777777" w:rsidR="00110050" w:rsidRDefault="00110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FA64" w14:textId="4AA71BE4" w:rsidR="007D7F17" w:rsidRPr="00B06F58" w:rsidRDefault="007D7F17" w:rsidP="00BD3105">
    <w:pPr>
      <w:tabs>
        <w:tab w:val="center" w:pos="4252"/>
        <w:tab w:val="right" w:pos="8504"/>
      </w:tabs>
      <w:spacing w:after="0" w:line="240" w:lineRule="auto"/>
      <w:rPr>
        <w:rFonts w:ascii="Arial Narrow" w:hAnsi="Arial Narrow"/>
      </w:rPr>
    </w:pPr>
    <w:r w:rsidRPr="00BD3105">
      <w:rPr>
        <w:rFonts w:ascii="Arial Narrow" w:eastAsia="Times New Roman" w:hAnsi="Arial Narrow" w:cs="Arial"/>
        <w:b/>
        <w:color w:val="595959" w:themeColor="text1" w:themeTint="A6"/>
        <w:lang w:val="es-ES" w:eastAsia="es-ES"/>
      </w:rPr>
      <w:t xml:space="preserve">Página </w:t>
    </w:r>
    <w:r w:rsidRPr="00BD3105">
      <w:rPr>
        <w:rFonts w:ascii="Arial Narrow" w:eastAsia="Times New Roman" w:hAnsi="Arial Narrow" w:cs="Arial"/>
        <w:b/>
        <w:color w:val="595959" w:themeColor="text1" w:themeTint="A6"/>
        <w:lang w:val="es-ES" w:eastAsia="es-ES"/>
      </w:rPr>
      <w:fldChar w:fldCharType="begin"/>
    </w:r>
    <w:r w:rsidRPr="00BD3105">
      <w:rPr>
        <w:rFonts w:ascii="Arial Narrow" w:eastAsia="Times New Roman" w:hAnsi="Arial Narrow" w:cs="Arial"/>
        <w:b/>
        <w:color w:val="595959" w:themeColor="text1" w:themeTint="A6"/>
        <w:lang w:val="es-ES" w:eastAsia="es-ES"/>
      </w:rPr>
      <w:instrText xml:space="preserve"> PAGE </w:instrText>
    </w:r>
    <w:r w:rsidRPr="00BD3105">
      <w:rPr>
        <w:rFonts w:ascii="Arial Narrow" w:eastAsia="Times New Roman" w:hAnsi="Arial Narrow" w:cs="Arial"/>
        <w:b/>
        <w:color w:val="595959" w:themeColor="text1" w:themeTint="A6"/>
        <w:lang w:val="es-ES" w:eastAsia="es-ES"/>
      </w:rPr>
      <w:fldChar w:fldCharType="separate"/>
    </w:r>
    <w:r w:rsidR="00FB350E" w:rsidRPr="00BD3105">
      <w:rPr>
        <w:rFonts w:ascii="Arial Narrow" w:eastAsia="Times New Roman" w:hAnsi="Arial Narrow" w:cs="Arial"/>
        <w:b/>
        <w:noProof/>
        <w:color w:val="595959" w:themeColor="text1" w:themeTint="A6"/>
        <w:lang w:val="es-ES" w:eastAsia="es-ES"/>
      </w:rPr>
      <w:t>1</w:t>
    </w:r>
    <w:r w:rsidRPr="00BD3105">
      <w:rPr>
        <w:rFonts w:ascii="Arial Narrow" w:eastAsia="Times New Roman" w:hAnsi="Arial Narrow" w:cs="Arial"/>
        <w:b/>
        <w:noProof/>
        <w:color w:val="595959" w:themeColor="text1" w:themeTint="A6"/>
        <w:lang w:val="es-ES" w:eastAsia="es-ES"/>
      </w:rPr>
      <w:fldChar w:fldCharType="end"/>
    </w:r>
    <w:r w:rsidRPr="00BD3105">
      <w:rPr>
        <w:rFonts w:ascii="Arial Narrow" w:eastAsia="Times New Roman" w:hAnsi="Arial Narrow" w:cs="Arial"/>
        <w:b/>
        <w:color w:val="595959" w:themeColor="text1" w:themeTint="A6"/>
        <w:lang w:val="es-ES" w:eastAsia="es-ES"/>
      </w:rPr>
      <w:t xml:space="preserve"> de </w:t>
    </w:r>
    <w:r w:rsidRPr="00BD3105">
      <w:rPr>
        <w:rFonts w:ascii="Arial Narrow" w:eastAsia="Times New Roman" w:hAnsi="Arial Narrow" w:cs="Arial"/>
        <w:b/>
        <w:color w:val="595959" w:themeColor="text1" w:themeTint="A6"/>
        <w:lang w:val="es-ES" w:eastAsia="es-ES"/>
      </w:rPr>
      <w:fldChar w:fldCharType="begin"/>
    </w:r>
    <w:r w:rsidRPr="00BD3105">
      <w:rPr>
        <w:rFonts w:ascii="Arial Narrow" w:eastAsia="Times New Roman" w:hAnsi="Arial Narrow" w:cs="Arial"/>
        <w:b/>
        <w:color w:val="595959" w:themeColor="text1" w:themeTint="A6"/>
        <w:lang w:val="es-ES" w:eastAsia="es-ES"/>
      </w:rPr>
      <w:instrText xml:space="preserve"> NUMPAGES </w:instrText>
    </w:r>
    <w:r w:rsidRPr="00BD3105">
      <w:rPr>
        <w:rFonts w:ascii="Arial Narrow" w:eastAsia="Times New Roman" w:hAnsi="Arial Narrow" w:cs="Arial"/>
        <w:b/>
        <w:color w:val="595959" w:themeColor="text1" w:themeTint="A6"/>
        <w:lang w:val="es-ES" w:eastAsia="es-ES"/>
      </w:rPr>
      <w:fldChar w:fldCharType="separate"/>
    </w:r>
    <w:r w:rsidR="00FB350E" w:rsidRPr="00BD3105">
      <w:rPr>
        <w:rFonts w:ascii="Arial Narrow" w:eastAsia="Times New Roman" w:hAnsi="Arial Narrow" w:cs="Arial"/>
        <w:b/>
        <w:noProof/>
        <w:color w:val="595959" w:themeColor="text1" w:themeTint="A6"/>
        <w:lang w:val="es-ES" w:eastAsia="es-ES"/>
      </w:rPr>
      <w:t>3</w:t>
    </w:r>
    <w:r w:rsidRPr="00BD3105">
      <w:rPr>
        <w:rFonts w:ascii="Arial Narrow" w:eastAsia="Times New Roman" w:hAnsi="Arial Narrow" w:cs="Arial"/>
        <w:b/>
        <w:noProof/>
        <w:color w:val="595959" w:themeColor="text1" w:themeTint="A6"/>
        <w:lang w:val="es-ES" w:eastAsia="es-ES"/>
      </w:rPr>
      <w:fldChar w:fldCharType="end"/>
    </w:r>
    <w:r w:rsidR="00BD3105" w:rsidRPr="00BD3105">
      <w:rPr>
        <w:rFonts w:ascii="Arial Narrow" w:eastAsia="Times New Roman" w:hAnsi="Arial Narrow" w:cs="Arial"/>
        <w:b/>
        <w:noProof/>
        <w:color w:val="595959" w:themeColor="text1" w:themeTint="A6"/>
        <w:lang w:val="es-ES" w:eastAsia="es-ES"/>
      </w:rPr>
      <w:tab/>
    </w:r>
    <w:r w:rsidR="00BD3105">
      <w:rPr>
        <w:rFonts w:ascii="Arial Narrow" w:eastAsia="Times New Roman" w:hAnsi="Arial Narrow" w:cs="Arial"/>
        <w:b/>
        <w:noProof/>
        <w:lang w:val="es-ES" w:eastAsia="es-ES"/>
      </w:rPr>
      <w:t xml:space="preserve">                 </w:t>
    </w:r>
    <w:r w:rsidR="00BD3105" w:rsidRPr="00DC57D8">
      <w:rPr>
        <w:noProof/>
      </w:rPr>
      <w:drawing>
        <wp:inline distT="0" distB="0" distL="0" distR="0" wp14:anchorId="2B534D4C" wp14:editId="228766A4">
          <wp:extent cx="4103011" cy="536730"/>
          <wp:effectExtent l="0" t="0" r="0" b="0"/>
          <wp:docPr id="13" name="Imagen 12">
            <a:extLst xmlns:a="http://schemas.openxmlformats.org/drawingml/2006/main">
              <a:ext uri="{FF2B5EF4-FFF2-40B4-BE49-F238E27FC236}">
                <a16:creationId xmlns:a16="http://schemas.microsoft.com/office/drawing/2014/main" id="{D7B06B72-2793-5649-A92A-4F3327EA9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D7B06B72-2793-5649-A92A-4F3327EA9F0E}"/>
                      </a:ext>
                    </a:extLst>
                  </pic:cNvPr>
                  <pic:cNvPicPr>
                    <a:picLocks noChangeAspect="1"/>
                  </pic:cNvPicPr>
                </pic:nvPicPr>
                <pic:blipFill>
                  <a:blip r:embed="rId1"/>
                  <a:stretch>
                    <a:fillRect/>
                  </a:stretch>
                </pic:blipFill>
                <pic:spPr>
                  <a:xfrm>
                    <a:off x="0" y="0"/>
                    <a:ext cx="4152538" cy="5432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F080" w14:textId="77777777" w:rsidR="00110050" w:rsidRDefault="00110050">
      <w:pPr>
        <w:spacing w:after="0" w:line="240" w:lineRule="auto"/>
      </w:pPr>
      <w:r>
        <w:separator/>
      </w:r>
    </w:p>
  </w:footnote>
  <w:footnote w:type="continuationSeparator" w:id="0">
    <w:p w14:paraId="4A5A30FF" w14:textId="77777777" w:rsidR="00110050" w:rsidRDefault="00110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BD7F" w14:textId="281DC907" w:rsidR="00662849" w:rsidRDefault="0012729F">
    <w:pPr>
      <w:pStyle w:val="Encabezado"/>
    </w:pPr>
    <w:r w:rsidRPr="006879DC">
      <w:rPr>
        <w:noProof/>
      </w:rPr>
      <mc:AlternateContent>
        <mc:Choice Requires="wps">
          <w:drawing>
            <wp:anchor distT="0" distB="0" distL="114300" distR="114300" simplePos="0" relativeHeight="251662336" behindDoc="0" locked="0" layoutInCell="1" allowOverlap="1" wp14:anchorId="2FEDC675" wp14:editId="42D8DD41">
              <wp:simplePos x="0" y="0"/>
              <wp:positionH relativeFrom="column">
                <wp:posOffset>2647950</wp:posOffset>
              </wp:positionH>
              <wp:positionV relativeFrom="paragraph">
                <wp:posOffset>642620</wp:posOffset>
              </wp:positionV>
              <wp:extent cx="2616200" cy="551815"/>
              <wp:effectExtent l="0" t="0" r="0"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551815"/>
                      </a:xfrm>
                      <a:prstGeom prst="rect">
                        <a:avLst/>
                      </a:prstGeom>
                    </wps:spPr>
                    <wps:txbx>
                      <w:txbxContent>
                        <w:p w14:paraId="3824455A" w14:textId="692967A5" w:rsidR="006879DC" w:rsidRPr="000D3941" w:rsidRDefault="00323362" w:rsidP="006879DC">
                          <w:pPr>
                            <w:jc w:val="both"/>
                            <w:textAlignment w:val="baseline"/>
                            <w:rPr>
                              <w:b/>
                              <w:bCs/>
                              <w:color w:val="FFC000"/>
                              <w:sz w:val="24"/>
                              <w:szCs w:val="24"/>
                              <w:lang w:val="es-ES"/>
                            </w:rPr>
                          </w:pPr>
                          <w:r w:rsidRPr="000D3941">
                            <w:rPr>
                              <w:rFonts w:ascii="Arial" w:hAnsi="Arial" w:cs="Arial"/>
                              <w:b/>
                              <w:bCs/>
                              <w:color w:val="FFC000"/>
                              <w:kern w:val="24"/>
                              <w:sz w:val="40"/>
                              <w:szCs w:val="40"/>
                              <w:lang w:val="es-ES"/>
                            </w:rPr>
                            <w:t>Boletín informativo</w:t>
                          </w:r>
                        </w:p>
                      </w:txbxContent>
                    </wps:txbx>
                    <wps:bodyPr vert="horz" wrap="square" lIns="72031" tIns="36016" rIns="72031" bIns="36016" rtlCol="0" anchor="ctr">
                      <a:noAutofit/>
                    </wps:bodyPr>
                  </wps:wsp>
                </a:graphicData>
              </a:graphic>
              <wp14:sizeRelH relativeFrom="margin">
                <wp14:pctWidth>0</wp14:pctWidth>
              </wp14:sizeRelH>
            </wp:anchor>
          </w:drawing>
        </mc:Choice>
        <mc:Fallback>
          <w:pict>
            <v:shapetype w14:anchorId="2FEDC675" id="_x0000_t202" coordsize="21600,21600" o:spt="202" path="m,l,21600r21600,l21600,xe">
              <v:stroke joinstyle="miter"/>
              <v:path gradientshapeok="t" o:connecttype="rect"/>
            </v:shapetype>
            <v:shape id="Title 1" o:spid="_x0000_s1026" type="#_x0000_t202" style="position:absolute;margin-left:208.5pt;margin-top:50.6pt;width:206pt;height:43.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" filled="f" stroked="f">
              <v:textbox inset="2.00086mm,1.0004mm,2.00086mm,1.0004mm">
                <w:txbxContent>
                  <w:p w14:paraId="3824455A" w14:textId="692967A5" w:rsidR="006879DC" w:rsidRPr="000D3941" w:rsidRDefault="00323362" w:rsidP="006879DC">
                    <w:pPr>
                      <w:jc w:val="both"/>
                      <w:textAlignment w:val="baseline"/>
                      <w:rPr>
                        <w:b/>
                        <w:bCs/>
                        <w:color w:val="FFC000"/>
                        <w:sz w:val="24"/>
                        <w:szCs w:val="24"/>
                        <w:lang w:val="es-ES"/>
                      </w:rPr>
                    </w:pPr>
                    <w:r w:rsidRPr="000D3941">
                      <w:rPr>
                        <w:rFonts w:ascii="Arial" w:hAnsi="Arial" w:cs="Arial"/>
                        <w:b/>
                        <w:bCs/>
                        <w:color w:val="FFC000"/>
                        <w:kern w:val="24"/>
                        <w:sz w:val="40"/>
                        <w:szCs w:val="40"/>
                        <w:lang w:val="es-ES"/>
                      </w:rPr>
                      <w:t>Boletín informativo</w:t>
                    </w:r>
                  </w:p>
                </w:txbxContent>
              </v:textbox>
            </v:shape>
          </w:pict>
        </mc:Fallback>
      </mc:AlternateContent>
    </w:r>
    <w:r w:rsidRPr="00662849">
      <w:rPr>
        <w:noProof/>
      </w:rPr>
      <w:drawing>
        <wp:anchor distT="0" distB="0" distL="114300" distR="114300" simplePos="0" relativeHeight="251660288" behindDoc="0" locked="0" layoutInCell="1" allowOverlap="1" wp14:anchorId="64463A4B" wp14:editId="29AF3D8C">
          <wp:simplePos x="0" y="0"/>
          <wp:positionH relativeFrom="column">
            <wp:posOffset>1795780</wp:posOffset>
          </wp:positionH>
          <wp:positionV relativeFrom="paragraph">
            <wp:posOffset>461645</wp:posOffset>
          </wp:positionV>
          <wp:extent cx="730250" cy="730250"/>
          <wp:effectExtent l="0" t="0" r="6350" b="6350"/>
          <wp:wrapNone/>
          <wp:docPr id="14" name="Imagen 13">
            <a:extLst xmlns:a="http://schemas.openxmlformats.org/drawingml/2006/main">
              <a:ext uri="{FF2B5EF4-FFF2-40B4-BE49-F238E27FC236}">
                <a16:creationId xmlns:a16="http://schemas.microsoft.com/office/drawing/2014/main" id="{28C89C67-E2DC-7A4C-A331-F650AC74C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28C89C67-E2DC-7A4C-A331-F650AC74CCF3}"/>
                      </a:ext>
                    </a:extLst>
                  </pic:cNvPr>
                  <pic:cNvPicPr>
                    <a:picLocks noChangeAspect="1"/>
                  </pic:cNvPicPr>
                </pic:nvPicPr>
                <pic:blipFill>
                  <a:blip r:embed="rId1"/>
                  <a:stretch>
                    <a:fillRect/>
                  </a:stretch>
                </pic:blipFill>
                <pic:spPr>
                  <a:xfrm>
                    <a:off x="0" y="0"/>
                    <a:ext cx="730250" cy="730250"/>
                  </a:xfrm>
                  <a:prstGeom prst="rect">
                    <a:avLst/>
                  </a:prstGeom>
                </pic:spPr>
              </pic:pic>
            </a:graphicData>
          </a:graphic>
          <wp14:sizeRelH relativeFrom="margin">
            <wp14:pctWidth>0</wp14:pctWidth>
          </wp14:sizeRelH>
          <wp14:sizeRelV relativeFrom="margin">
            <wp14:pctHeight>0</wp14:pctHeight>
          </wp14:sizeRelV>
        </wp:anchor>
      </w:drawing>
    </w:r>
    <w:r w:rsidR="00323362" w:rsidRPr="00323362">
      <w:rPr>
        <w:noProof/>
      </w:rPr>
      <w:t xml:space="preserve"> </w:t>
    </w:r>
    <w:r w:rsidR="00323362" w:rsidRPr="00323362">
      <w:rPr>
        <w:noProof/>
      </w:rPr>
      <w:drawing>
        <wp:inline distT="0" distB="0" distL="0" distR="0" wp14:anchorId="4E3019D2" wp14:editId="29EE7E4E">
          <wp:extent cx="6400800" cy="1257300"/>
          <wp:effectExtent l="0" t="0" r="0" b="0"/>
          <wp:docPr id="12" name="Imagen 11">
            <a:extLst xmlns:a="http://schemas.openxmlformats.org/drawingml/2006/main">
              <a:ext uri="{FF2B5EF4-FFF2-40B4-BE49-F238E27FC236}">
                <a16:creationId xmlns:a16="http://schemas.microsoft.com/office/drawing/2014/main" id="{750747B9-BE94-1740-A637-A8AB4F151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750747B9-BE94-1740-A637-A8AB4F151978}"/>
                      </a:ext>
                    </a:extLst>
                  </pic:cNvPr>
                  <pic:cNvPicPr>
                    <a:picLocks noChangeAspect="1"/>
                  </pic:cNvPicPr>
                </pic:nvPicPr>
                <pic:blipFill>
                  <a:blip r:embed="rId2">
                    <a:extLst>
                      <a:ext uri="{BEBA8EAE-BF5A-486C-A8C5-ECC9F3942E4B}">
                        <a14:imgProps xmlns:a14="http://schemas.microsoft.com/office/drawing/2010/main">
                          <a14:imgLayer r:embed="rId3">
                            <a14:imgEffect>
                              <a14:colorTemperature colorTemp="4700"/>
                            </a14:imgEffect>
                          </a14:imgLayer>
                        </a14:imgProps>
                      </a:ext>
                    </a:extLst>
                  </a:blip>
                  <a:stretch>
                    <a:fillRect/>
                  </a:stretch>
                </pic:blipFill>
                <pic:spPr>
                  <a:xfrm>
                    <a:off x="0" y="0"/>
                    <a:ext cx="6400800" cy="1257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6878"/>
    <w:multiLevelType w:val="hybridMultilevel"/>
    <w:tmpl w:val="D576D1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8918C4"/>
    <w:multiLevelType w:val="hybridMultilevel"/>
    <w:tmpl w:val="D576D1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E3628B4"/>
    <w:multiLevelType w:val="hybridMultilevel"/>
    <w:tmpl w:val="870E9524"/>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24656C58"/>
    <w:multiLevelType w:val="hybridMultilevel"/>
    <w:tmpl w:val="2A62612C"/>
    <w:lvl w:ilvl="0" w:tplc="488EED4C">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46D2CD7"/>
    <w:multiLevelType w:val="hybridMultilevel"/>
    <w:tmpl w:val="E4BEED92"/>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3AE94457"/>
    <w:multiLevelType w:val="hybridMultilevel"/>
    <w:tmpl w:val="EC201522"/>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4B76282D"/>
    <w:multiLevelType w:val="hybridMultilevel"/>
    <w:tmpl w:val="9E8CE752"/>
    <w:lvl w:ilvl="0" w:tplc="B5A651A2">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506D34EF"/>
    <w:multiLevelType w:val="hybridMultilevel"/>
    <w:tmpl w:val="D576D1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75D24F5"/>
    <w:multiLevelType w:val="hybridMultilevel"/>
    <w:tmpl w:val="EC1EC7C6"/>
    <w:lvl w:ilvl="0" w:tplc="A08EF4B4">
      <w:start w:val="1"/>
      <w:numFmt w:val="decimal"/>
      <w:lvlText w:val="%1."/>
      <w:lvlJc w:val="left"/>
      <w:pPr>
        <w:ind w:left="1211"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5BD297D"/>
    <w:multiLevelType w:val="hybridMultilevel"/>
    <w:tmpl w:val="F7528C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6D10040"/>
    <w:multiLevelType w:val="hybridMultilevel"/>
    <w:tmpl w:val="4B8207EE"/>
    <w:lvl w:ilvl="0" w:tplc="8AE280B8">
      <w:start w:val="1"/>
      <w:numFmt w:val="decimal"/>
      <w:lvlText w:val="%1."/>
      <w:lvlJc w:val="left"/>
      <w:pPr>
        <w:tabs>
          <w:tab w:val="num" w:pos="720"/>
        </w:tabs>
        <w:ind w:left="720" w:hanging="360"/>
      </w:pPr>
      <w:rPr>
        <w:rFonts w:hint="default"/>
        <w:b w:val="0"/>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10"/>
  </w:num>
  <w:num w:numId="5">
    <w:abstractNumId w:val="3"/>
  </w:num>
  <w:num w:numId="6">
    <w:abstractNumId w:val="1"/>
  </w:num>
  <w:num w:numId="7">
    <w:abstractNumId w:val="0"/>
  </w:num>
  <w:num w:numId="8">
    <w:abstractNumId w:val="4"/>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3E"/>
    <w:rsid w:val="00015A76"/>
    <w:rsid w:val="000462B1"/>
    <w:rsid w:val="00051E8F"/>
    <w:rsid w:val="000538F2"/>
    <w:rsid w:val="000651DD"/>
    <w:rsid w:val="0008124F"/>
    <w:rsid w:val="000A7165"/>
    <w:rsid w:val="000B6A78"/>
    <w:rsid w:val="000C7B96"/>
    <w:rsid w:val="000D3941"/>
    <w:rsid w:val="00106809"/>
    <w:rsid w:val="00110050"/>
    <w:rsid w:val="0012729F"/>
    <w:rsid w:val="001363EE"/>
    <w:rsid w:val="00140922"/>
    <w:rsid w:val="00145761"/>
    <w:rsid w:val="00146E88"/>
    <w:rsid w:val="001A6CC6"/>
    <w:rsid w:val="001F1F78"/>
    <w:rsid w:val="00213603"/>
    <w:rsid w:val="00224E26"/>
    <w:rsid w:val="002B626E"/>
    <w:rsid w:val="00300E4B"/>
    <w:rsid w:val="0030276A"/>
    <w:rsid w:val="00302C61"/>
    <w:rsid w:val="00310262"/>
    <w:rsid w:val="00323362"/>
    <w:rsid w:val="00343B46"/>
    <w:rsid w:val="0035000C"/>
    <w:rsid w:val="00353A27"/>
    <w:rsid w:val="0039137F"/>
    <w:rsid w:val="003A2C3C"/>
    <w:rsid w:val="003C10AE"/>
    <w:rsid w:val="003C5635"/>
    <w:rsid w:val="003E58D3"/>
    <w:rsid w:val="00405483"/>
    <w:rsid w:val="0045167B"/>
    <w:rsid w:val="00454EB2"/>
    <w:rsid w:val="004624C6"/>
    <w:rsid w:val="004C798A"/>
    <w:rsid w:val="004D5D83"/>
    <w:rsid w:val="005138F2"/>
    <w:rsid w:val="00534FFF"/>
    <w:rsid w:val="00554047"/>
    <w:rsid w:val="005731AC"/>
    <w:rsid w:val="00581529"/>
    <w:rsid w:val="005C0AD0"/>
    <w:rsid w:val="005C3260"/>
    <w:rsid w:val="005C34DD"/>
    <w:rsid w:val="005E5B9F"/>
    <w:rsid w:val="00602325"/>
    <w:rsid w:val="006175CA"/>
    <w:rsid w:val="00620BE4"/>
    <w:rsid w:val="00642939"/>
    <w:rsid w:val="00662849"/>
    <w:rsid w:val="006879DC"/>
    <w:rsid w:val="006917C3"/>
    <w:rsid w:val="006C64F7"/>
    <w:rsid w:val="007068A7"/>
    <w:rsid w:val="00727D3D"/>
    <w:rsid w:val="007302FC"/>
    <w:rsid w:val="007601FE"/>
    <w:rsid w:val="0078271F"/>
    <w:rsid w:val="00790834"/>
    <w:rsid w:val="007B3D86"/>
    <w:rsid w:val="007D361F"/>
    <w:rsid w:val="007D7F17"/>
    <w:rsid w:val="007F57BE"/>
    <w:rsid w:val="00810948"/>
    <w:rsid w:val="008266F8"/>
    <w:rsid w:val="0082678D"/>
    <w:rsid w:val="0083358F"/>
    <w:rsid w:val="0084688E"/>
    <w:rsid w:val="00854B55"/>
    <w:rsid w:val="0086159A"/>
    <w:rsid w:val="00894C42"/>
    <w:rsid w:val="008C68F0"/>
    <w:rsid w:val="008C7F55"/>
    <w:rsid w:val="00933DAE"/>
    <w:rsid w:val="00942FCF"/>
    <w:rsid w:val="00975B7A"/>
    <w:rsid w:val="00987BA8"/>
    <w:rsid w:val="009C5814"/>
    <w:rsid w:val="009C69C8"/>
    <w:rsid w:val="009C6BE2"/>
    <w:rsid w:val="00A559A2"/>
    <w:rsid w:val="00A62642"/>
    <w:rsid w:val="00AB6EEF"/>
    <w:rsid w:val="00AB7A94"/>
    <w:rsid w:val="00AC155E"/>
    <w:rsid w:val="00AE64FA"/>
    <w:rsid w:val="00AF6ABC"/>
    <w:rsid w:val="00B20328"/>
    <w:rsid w:val="00B33D16"/>
    <w:rsid w:val="00B37652"/>
    <w:rsid w:val="00B42900"/>
    <w:rsid w:val="00B4464E"/>
    <w:rsid w:val="00B51685"/>
    <w:rsid w:val="00B53297"/>
    <w:rsid w:val="00B569A6"/>
    <w:rsid w:val="00BC4FF4"/>
    <w:rsid w:val="00BD3105"/>
    <w:rsid w:val="00BE4D45"/>
    <w:rsid w:val="00BE7596"/>
    <w:rsid w:val="00C32574"/>
    <w:rsid w:val="00C339FF"/>
    <w:rsid w:val="00C447F4"/>
    <w:rsid w:val="00C62B9D"/>
    <w:rsid w:val="00C63C3F"/>
    <w:rsid w:val="00C658D8"/>
    <w:rsid w:val="00C65992"/>
    <w:rsid w:val="00CA3A46"/>
    <w:rsid w:val="00CC077C"/>
    <w:rsid w:val="00CE2BBA"/>
    <w:rsid w:val="00D02867"/>
    <w:rsid w:val="00D157C5"/>
    <w:rsid w:val="00D31628"/>
    <w:rsid w:val="00D734E6"/>
    <w:rsid w:val="00D83D3B"/>
    <w:rsid w:val="00D977C7"/>
    <w:rsid w:val="00DB2F7D"/>
    <w:rsid w:val="00DC7C6B"/>
    <w:rsid w:val="00DD50C8"/>
    <w:rsid w:val="00DF7D41"/>
    <w:rsid w:val="00E1298D"/>
    <w:rsid w:val="00E305B9"/>
    <w:rsid w:val="00E3331B"/>
    <w:rsid w:val="00E350F5"/>
    <w:rsid w:val="00E8569F"/>
    <w:rsid w:val="00EB3D3E"/>
    <w:rsid w:val="00EE2634"/>
    <w:rsid w:val="00EF6C81"/>
    <w:rsid w:val="00F22673"/>
    <w:rsid w:val="00F72968"/>
    <w:rsid w:val="00F94449"/>
    <w:rsid w:val="00FA1BE1"/>
    <w:rsid w:val="00FB350E"/>
    <w:rsid w:val="00FD0B0B"/>
    <w:rsid w:val="00FD0C5B"/>
    <w:rsid w:val="00FD46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0033F"/>
  <w15:chartTrackingRefBased/>
  <w15:docId w15:val="{D464F133-6F76-4641-A1E3-3BF1C710A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7B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7B96"/>
    <w:rPr>
      <w:rFonts w:ascii="Segoe UI" w:hAnsi="Segoe UI" w:cs="Segoe UI"/>
      <w:sz w:val="18"/>
      <w:szCs w:val="18"/>
    </w:rPr>
  </w:style>
  <w:style w:type="paragraph" w:styleId="Revisin">
    <w:name w:val="Revision"/>
    <w:hidden/>
    <w:uiPriority w:val="99"/>
    <w:semiHidden/>
    <w:rsid w:val="0078271F"/>
    <w:pPr>
      <w:spacing w:after="0" w:line="240" w:lineRule="auto"/>
    </w:pPr>
  </w:style>
  <w:style w:type="character" w:styleId="Refdecomentario">
    <w:name w:val="annotation reference"/>
    <w:basedOn w:val="Fuentedeprrafopredeter"/>
    <w:uiPriority w:val="99"/>
    <w:semiHidden/>
    <w:unhideWhenUsed/>
    <w:rsid w:val="00942FCF"/>
    <w:rPr>
      <w:sz w:val="16"/>
      <w:szCs w:val="16"/>
    </w:rPr>
  </w:style>
  <w:style w:type="paragraph" w:styleId="Textocomentario">
    <w:name w:val="annotation text"/>
    <w:basedOn w:val="Normal"/>
    <w:link w:val="TextocomentarioCar"/>
    <w:uiPriority w:val="99"/>
    <w:semiHidden/>
    <w:unhideWhenUsed/>
    <w:rsid w:val="00942F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2FCF"/>
    <w:rPr>
      <w:sz w:val="20"/>
      <w:szCs w:val="20"/>
    </w:rPr>
  </w:style>
  <w:style w:type="paragraph" w:styleId="Asuntodelcomentario">
    <w:name w:val="annotation subject"/>
    <w:basedOn w:val="Textocomentario"/>
    <w:next w:val="Textocomentario"/>
    <w:link w:val="AsuntodelcomentarioCar"/>
    <w:uiPriority w:val="99"/>
    <w:semiHidden/>
    <w:unhideWhenUsed/>
    <w:rsid w:val="00942FCF"/>
    <w:rPr>
      <w:b/>
      <w:bCs/>
    </w:rPr>
  </w:style>
  <w:style w:type="character" w:customStyle="1" w:styleId="AsuntodelcomentarioCar">
    <w:name w:val="Asunto del comentario Car"/>
    <w:basedOn w:val="TextocomentarioCar"/>
    <w:link w:val="Asuntodelcomentario"/>
    <w:uiPriority w:val="99"/>
    <w:semiHidden/>
    <w:rsid w:val="00942FCF"/>
    <w:rPr>
      <w:b/>
      <w:bCs/>
      <w:sz w:val="20"/>
      <w:szCs w:val="20"/>
    </w:rPr>
  </w:style>
  <w:style w:type="paragraph" w:styleId="Sinespaciado">
    <w:name w:val="No Spacing"/>
    <w:uiPriority w:val="1"/>
    <w:qFormat/>
    <w:rsid w:val="00894C42"/>
    <w:pPr>
      <w:spacing w:after="0" w:line="240" w:lineRule="auto"/>
    </w:pPr>
  </w:style>
  <w:style w:type="table" w:styleId="Tablaconcuadrcula">
    <w:name w:val="Table Grid"/>
    <w:basedOn w:val="Tablanormal"/>
    <w:uiPriority w:val="39"/>
    <w:rsid w:val="00894C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28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2849"/>
  </w:style>
  <w:style w:type="paragraph" w:styleId="Piedepgina">
    <w:name w:val="footer"/>
    <w:basedOn w:val="Normal"/>
    <w:link w:val="PiedepginaCar"/>
    <w:uiPriority w:val="99"/>
    <w:unhideWhenUsed/>
    <w:rsid w:val="006628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2849"/>
  </w:style>
  <w:style w:type="character" w:styleId="Hipervnculo">
    <w:name w:val="Hyperlink"/>
    <w:basedOn w:val="Fuentedeprrafopredeter"/>
    <w:uiPriority w:val="99"/>
    <w:unhideWhenUsed/>
    <w:rsid w:val="003C10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789">
      <w:bodyDiv w:val="1"/>
      <w:marLeft w:val="0"/>
      <w:marRight w:val="0"/>
      <w:marTop w:val="0"/>
      <w:marBottom w:val="0"/>
      <w:divBdr>
        <w:top w:val="none" w:sz="0" w:space="0" w:color="auto"/>
        <w:left w:val="none" w:sz="0" w:space="0" w:color="auto"/>
        <w:bottom w:val="none" w:sz="0" w:space="0" w:color="auto"/>
        <w:right w:val="none" w:sz="0" w:space="0" w:color="auto"/>
      </w:divBdr>
    </w:div>
    <w:div w:id="162160281">
      <w:bodyDiv w:val="1"/>
      <w:marLeft w:val="0"/>
      <w:marRight w:val="0"/>
      <w:marTop w:val="0"/>
      <w:marBottom w:val="0"/>
      <w:divBdr>
        <w:top w:val="none" w:sz="0" w:space="0" w:color="auto"/>
        <w:left w:val="none" w:sz="0" w:space="0" w:color="auto"/>
        <w:bottom w:val="none" w:sz="0" w:space="0" w:color="auto"/>
        <w:right w:val="none" w:sz="0" w:space="0" w:color="auto"/>
      </w:divBdr>
    </w:div>
    <w:div w:id="198397324">
      <w:bodyDiv w:val="1"/>
      <w:marLeft w:val="0"/>
      <w:marRight w:val="0"/>
      <w:marTop w:val="0"/>
      <w:marBottom w:val="0"/>
      <w:divBdr>
        <w:top w:val="none" w:sz="0" w:space="0" w:color="auto"/>
        <w:left w:val="none" w:sz="0" w:space="0" w:color="auto"/>
        <w:bottom w:val="none" w:sz="0" w:space="0" w:color="auto"/>
        <w:right w:val="none" w:sz="0" w:space="0" w:color="auto"/>
      </w:divBdr>
    </w:div>
    <w:div w:id="310260287">
      <w:bodyDiv w:val="1"/>
      <w:marLeft w:val="0"/>
      <w:marRight w:val="0"/>
      <w:marTop w:val="0"/>
      <w:marBottom w:val="0"/>
      <w:divBdr>
        <w:top w:val="none" w:sz="0" w:space="0" w:color="auto"/>
        <w:left w:val="none" w:sz="0" w:space="0" w:color="auto"/>
        <w:bottom w:val="none" w:sz="0" w:space="0" w:color="auto"/>
        <w:right w:val="none" w:sz="0" w:space="0" w:color="auto"/>
      </w:divBdr>
    </w:div>
    <w:div w:id="656156945">
      <w:bodyDiv w:val="1"/>
      <w:marLeft w:val="0"/>
      <w:marRight w:val="0"/>
      <w:marTop w:val="0"/>
      <w:marBottom w:val="0"/>
      <w:divBdr>
        <w:top w:val="none" w:sz="0" w:space="0" w:color="auto"/>
        <w:left w:val="none" w:sz="0" w:space="0" w:color="auto"/>
        <w:bottom w:val="none" w:sz="0" w:space="0" w:color="auto"/>
        <w:right w:val="none" w:sz="0" w:space="0" w:color="auto"/>
      </w:divBdr>
    </w:div>
    <w:div w:id="680354740">
      <w:bodyDiv w:val="1"/>
      <w:marLeft w:val="0"/>
      <w:marRight w:val="0"/>
      <w:marTop w:val="0"/>
      <w:marBottom w:val="0"/>
      <w:divBdr>
        <w:top w:val="none" w:sz="0" w:space="0" w:color="auto"/>
        <w:left w:val="none" w:sz="0" w:space="0" w:color="auto"/>
        <w:bottom w:val="none" w:sz="0" w:space="0" w:color="auto"/>
        <w:right w:val="none" w:sz="0" w:space="0" w:color="auto"/>
      </w:divBdr>
    </w:div>
    <w:div w:id="755058624">
      <w:bodyDiv w:val="1"/>
      <w:marLeft w:val="0"/>
      <w:marRight w:val="0"/>
      <w:marTop w:val="0"/>
      <w:marBottom w:val="0"/>
      <w:divBdr>
        <w:top w:val="none" w:sz="0" w:space="0" w:color="auto"/>
        <w:left w:val="none" w:sz="0" w:space="0" w:color="auto"/>
        <w:bottom w:val="none" w:sz="0" w:space="0" w:color="auto"/>
        <w:right w:val="none" w:sz="0" w:space="0" w:color="auto"/>
      </w:divBdr>
    </w:div>
    <w:div w:id="820389533">
      <w:bodyDiv w:val="1"/>
      <w:marLeft w:val="0"/>
      <w:marRight w:val="0"/>
      <w:marTop w:val="0"/>
      <w:marBottom w:val="0"/>
      <w:divBdr>
        <w:top w:val="none" w:sz="0" w:space="0" w:color="auto"/>
        <w:left w:val="none" w:sz="0" w:space="0" w:color="auto"/>
        <w:bottom w:val="none" w:sz="0" w:space="0" w:color="auto"/>
        <w:right w:val="none" w:sz="0" w:space="0" w:color="auto"/>
      </w:divBdr>
    </w:div>
    <w:div w:id="871840137">
      <w:bodyDiv w:val="1"/>
      <w:marLeft w:val="0"/>
      <w:marRight w:val="0"/>
      <w:marTop w:val="0"/>
      <w:marBottom w:val="0"/>
      <w:divBdr>
        <w:top w:val="none" w:sz="0" w:space="0" w:color="auto"/>
        <w:left w:val="none" w:sz="0" w:space="0" w:color="auto"/>
        <w:bottom w:val="none" w:sz="0" w:space="0" w:color="auto"/>
        <w:right w:val="none" w:sz="0" w:space="0" w:color="auto"/>
      </w:divBdr>
    </w:div>
    <w:div w:id="995182796">
      <w:bodyDiv w:val="1"/>
      <w:marLeft w:val="0"/>
      <w:marRight w:val="0"/>
      <w:marTop w:val="0"/>
      <w:marBottom w:val="0"/>
      <w:divBdr>
        <w:top w:val="none" w:sz="0" w:space="0" w:color="auto"/>
        <w:left w:val="none" w:sz="0" w:space="0" w:color="auto"/>
        <w:bottom w:val="none" w:sz="0" w:space="0" w:color="auto"/>
        <w:right w:val="none" w:sz="0" w:space="0" w:color="auto"/>
      </w:divBdr>
    </w:div>
    <w:div w:id="1060598898">
      <w:bodyDiv w:val="1"/>
      <w:marLeft w:val="0"/>
      <w:marRight w:val="0"/>
      <w:marTop w:val="0"/>
      <w:marBottom w:val="0"/>
      <w:divBdr>
        <w:top w:val="none" w:sz="0" w:space="0" w:color="auto"/>
        <w:left w:val="none" w:sz="0" w:space="0" w:color="auto"/>
        <w:bottom w:val="none" w:sz="0" w:space="0" w:color="auto"/>
        <w:right w:val="none" w:sz="0" w:space="0" w:color="auto"/>
      </w:divBdr>
    </w:div>
    <w:div w:id="1180697948">
      <w:bodyDiv w:val="1"/>
      <w:marLeft w:val="0"/>
      <w:marRight w:val="0"/>
      <w:marTop w:val="0"/>
      <w:marBottom w:val="0"/>
      <w:divBdr>
        <w:top w:val="none" w:sz="0" w:space="0" w:color="auto"/>
        <w:left w:val="none" w:sz="0" w:space="0" w:color="auto"/>
        <w:bottom w:val="none" w:sz="0" w:space="0" w:color="auto"/>
        <w:right w:val="none" w:sz="0" w:space="0" w:color="auto"/>
      </w:divBdr>
    </w:div>
    <w:div w:id="1228566802">
      <w:bodyDiv w:val="1"/>
      <w:marLeft w:val="0"/>
      <w:marRight w:val="0"/>
      <w:marTop w:val="0"/>
      <w:marBottom w:val="0"/>
      <w:divBdr>
        <w:top w:val="none" w:sz="0" w:space="0" w:color="auto"/>
        <w:left w:val="none" w:sz="0" w:space="0" w:color="auto"/>
        <w:bottom w:val="none" w:sz="0" w:space="0" w:color="auto"/>
        <w:right w:val="none" w:sz="0" w:space="0" w:color="auto"/>
      </w:divBdr>
    </w:div>
    <w:div w:id="1339386304">
      <w:bodyDiv w:val="1"/>
      <w:marLeft w:val="0"/>
      <w:marRight w:val="0"/>
      <w:marTop w:val="0"/>
      <w:marBottom w:val="0"/>
      <w:divBdr>
        <w:top w:val="none" w:sz="0" w:space="0" w:color="auto"/>
        <w:left w:val="none" w:sz="0" w:space="0" w:color="auto"/>
        <w:bottom w:val="none" w:sz="0" w:space="0" w:color="auto"/>
        <w:right w:val="none" w:sz="0" w:space="0" w:color="auto"/>
      </w:divBdr>
    </w:div>
    <w:div w:id="1797216233">
      <w:bodyDiv w:val="1"/>
      <w:marLeft w:val="0"/>
      <w:marRight w:val="0"/>
      <w:marTop w:val="0"/>
      <w:marBottom w:val="0"/>
      <w:divBdr>
        <w:top w:val="none" w:sz="0" w:space="0" w:color="auto"/>
        <w:left w:val="none" w:sz="0" w:space="0" w:color="auto"/>
        <w:bottom w:val="none" w:sz="0" w:space="0" w:color="auto"/>
        <w:right w:val="none" w:sz="0" w:space="0" w:color="auto"/>
      </w:divBdr>
    </w:div>
    <w:div w:id="1926693845">
      <w:bodyDiv w:val="1"/>
      <w:marLeft w:val="0"/>
      <w:marRight w:val="0"/>
      <w:marTop w:val="0"/>
      <w:marBottom w:val="0"/>
      <w:divBdr>
        <w:top w:val="none" w:sz="0" w:space="0" w:color="auto"/>
        <w:left w:val="none" w:sz="0" w:space="0" w:color="auto"/>
        <w:bottom w:val="none" w:sz="0" w:space="0" w:color="auto"/>
        <w:right w:val="none" w:sz="0" w:space="0" w:color="auto"/>
      </w:divBdr>
    </w:div>
    <w:div w:id="2003004852">
      <w:bodyDiv w:val="1"/>
      <w:marLeft w:val="0"/>
      <w:marRight w:val="0"/>
      <w:marTop w:val="0"/>
      <w:marBottom w:val="0"/>
      <w:divBdr>
        <w:top w:val="none" w:sz="0" w:space="0" w:color="auto"/>
        <w:left w:val="none" w:sz="0" w:space="0" w:color="auto"/>
        <w:bottom w:val="none" w:sz="0" w:space="0" w:color="auto"/>
        <w:right w:val="none" w:sz="0" w:space="0" w:color="auto"/>
      </w:divBdr>
    </w:div>
    <w:div w:id="2031367091">
      <w:bodyDiv w:val="1"/>
      <w:marLeft w:val="0"/>
      <w:marRight w:val="0"/>
      <w:marTop w:val="0"/>
      <w:marBottom w:val="0"/>
      <w:divBdr>
        <w:top w:val="none" w:sz="0" w:space="0" w:color="auto"/>
        <w:left w:val="none" w:sz="0" w:space="0" w:color="auto"/>
        <w:bottom w:val="none" w:sz="0" w:space="0" w:color="auto"/>
        <w:right w:val="none" w:sz="0" w:space="0" w:color="auto"/>
      </w:divBdr>
    </w:div>
    <w:div w:id="2042196999">
      <w:bodyDiv w:val="1"/>
      <w:marLeft w:val="0"/>
      <w:marRight w:val="0"/>
      <w:marTop w:val="0"/>
      <w:marBottom w:val="0"/>
      <w:divBdr>
        <w:top w:val="none" w:sz="0" w:space="0" w:color="auto"/>
        <w:left w:val="none" w:sz="0" w:space="0" w:color="auto"/>
        <w:bottom w:val="none" w:sz="0" w:space="0" w:color="auto"/>
        <w:right w:val="none" w:sz="0" w:space="0" w:color="auto"/>
      </w:divBdr>
    </w:div>
    <w:div w:id="210175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DE1D4C21E593A4196EB0690D0DA6A11" ma:contentTypeVersion="8" ma:contentTypeDescription="Crear nuevo documento." ma:contentTypeScope="" ma:versionID="0618bdedb54ee0004d5fb949ea31c0e4">
  <xsd:schema xmlns:xsd="http://www.w3.org/2001/XMLSchema" xmlns:xs="http://www.w3.org/2001/XMLSchema" xmlns:p="http://schemas.microsoft.com/office/2006/metadata/properties" xmlns:ns2="744dc786-e90e-4f6b-a446-06196c264a2a" xmlns:ns3="f189b2ac-fd55-4988-957f-bf711e09867e" targetNamespace="http://schemas.microsoft.com/office/2006/metadata/properties" ma:root="true" ma:fieldsID="d80acdf044b47b376bad76e14a7ca44b" ns2:_="" ns3:_="">
    <xsd:import namespace="744dc786-e90e-4f6b-a446-06196c264a2a"/>
    <xsd:import namespace="f189b2ac-fd55-4988-957f-bf711e09867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dc786-e90e-4f6b-a446-06196c264a2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189b2ac-fd55-4988-957f-bf711e09867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E6ED9C-4340-4AB8-85BF-188C43115134}">
  <ds:schemaRefs>
    <ds:schemaRef ds:uri="http://schemas.openxmlformats.org/officeDocument/2006/bibliography"/>
  </ds:schemaRefs>
</ds:datastoreItem>
</file>

<file path=customXml/itemProps2.xml><?xml version="1.0" encoding="utf-8"?>
<ds:datastoreItem xmlns:ds="http://schemas.openxmlformats.org/officeDocument/2006/customXml" ds:itemID="{C3620545-4741-4AA9-957E-020ADA9681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A190E0-84AA-46A8-A839-6D1FCB173F15}">
  <ds:schemaRefs>
    <ds:schemaRef ds:uri="http://schemas.microsoft.com/sharepoint/v3/contenttype/forms"/>
  </ds:schemaRefs>
</ds:datastoreItem>
</file>

<file path=customXml/itemProps4.xml><?xml version="1.0" encoding="utf-8"?>
<ds:datastoreItem xmlns:ds="http://schemas.openxmlformats.org/officeDocument/2006/customXml" ds:itemID="{ED378C79-D960-4138-99C2-FF23500BB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dc786-e90e-4f6b-a446-06196c264a2a"/>
    <ds:schemaRef ds:uri="f189b2ac-fd55-4988-957f-bf711e098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Jose Muñoz</dc:creator>
  <cp:keywords/>
  <dc:description/>
  <cp:lastModifiedBy>Diana Marcela Pulido Morales</cp:lastModifiedBy>
  <cp:revision>48</cp:revision>
  <cp:lastPrinted>2017-09-28T23:16:00Z</cp:lastPrinted>
  <dcterms:created xsi:type="dcterms:W3CDTF">2021-08-12T19:19:00Z</dcterms:created>
  <dcterms:modified xsi:type="dcterms:W3CDTF">2021-08-12T23:19:00Z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0x0101009DE1D4C21E593A4196EB0690D0DA6A11</vt:lpwstr>
  </property>
</Properties>
</file>